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76" w:rsidRDefault="00B72D76">
      <w:pPr>
        <w:spacing w:line="1" w:lineRule="exact"/>
      </w:pPr>
    </w:p>
    <w:p w:rsidR="00B72D76" w:rsidRDefault="00B72D76">
      <w:pPr>
        <w:framePr w:wrap="none" w:vAnchor="page" w:hAnchor="page" w:x="6189" w:y="1363"/>
        <w:rPr>
          <w:sz w:val="2"/>
          <w:szCs w:val="2"/>
        </w:rPr>
      </w:pPr>
    </w:p>
    <w:p w:rsidR="00E3307E" w:rsidRDefault="00E3307E" w:rsidP="009E5907">
      <w:pPr>
        <w:pStyle w:val="20"/>
        <w:shd w:val="clear" w:color="auto" w:fill="auto"/>
        <w:spacing w:after="0" w:line="240" w:lineRule="auto"/>
        <w:ind w:firstLine="0"/>
        <w:jc w:val="center"/>
        <w:rPr>
          <w:b/>
          <w:bCs/>
        </w:rPr>
      </w:pPr>
    </w:p>
    <w:p w:rsidR="003D181A" w:rsidRPr="009208EB" w:rsidRDefault="003D181A" w:rsidP="003D181A">
      <w:pPr>
        <w:jc w:val="center"/>
        <w:rPr>
          <w:b/>
          <w:sz w:val="26"/>
          <w:szCs w:val="26"/>
        </w:rPr>
      </w:pPr>
      <w:r>
        <w:rPr>
          <w:noProof/>
          <w:sz w:val="26"/>
          <w:szCs w:val="26"/>
          <w:lang w:bidi="ar-SA"/>
        </w:rPr>
        <w:drawing>
          <wp:inline distT="0" distB="0" distL="0" distR="0">
            <wp:extent cx="923925" cy="457200"/>
            <wp:effectExtent l="19050" t="0" r="9525" b="0"/>
            <wp:docPr id="1" name="Рисунок 1" descr="Описание: 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иг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6292" t="-101" r="38252" b="9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81A" w:rsidRPr="000151E2" w:rsidRDefault="003D181A" w:rsidP="003D18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51E2">
        <w:rPr>
          <w:rFonts w:ascii="Times New Roman" w:hAnsi="Times New Roman" w:cs="Times New Roman"/>
          <w:b/>
          <w:sz w:val="26"/>
          <w:szCs w:val="26"/>
        </w:rPr>
        <w:t>АДМИНИСТРАЦИЯ КИРОВСКОГО ГОРОДСКОГО ПОСЕЛЕНИЯ</w:t>
      </w:r>
    </w:p>
    <w:p w:rsidR="003D181A" w:rsidRDefault="003D181A" w:rsidP="003D181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181A" w:rsidRDefault="003D181A" w:rsidP="003D18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51E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D181A" w:rsidRPr="000151E2" w:rsidRDefault="003D181A" w:rsidP="003D181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181A" w:rsidRPr="000151E2" w:rsidRDefault="003D181A" w:rsidP="003D181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86554E">
        <w:rPr>
          <w:rFonts w:ascii="Times New Roman" w:hAnsi="Times New Roman" w:cs="Times New Roman"/>
          <w:b/>
          <w:sz w:val="26"/>
          <w:szCs w:val="26"/>
        </w:rPr>
        <w:t>02.05.2025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  <w:r w:rsidRPr="000151E2">
        <w:rPr>
          <w:rFonts w:ascii="Times New Roman" w:hAnsi="Times New Roman" w:cs="Times New Roman"/>
          <w:b/>
          <w:sz w:val="26"/>
          <w:szCs w:val="26"/>
        </w:rPr>
        <w:t xml:space="preserve">пгт.  Кировский                             № </w:t>
      </w:r>
      <w:r w:rsidR="0086554E">
        <w:rPr>
          <w:rFonts w:ascii="Times New Roman" w:hAnsi="Times New Roman" w:cs="Times New Roman"/>
          <w:b/>
          <w:sz w:val="26"/>
          <w:szCs w:val="26"/>
        </w:rPr>
        <w:t>201</w:t>
      </w:r>
    </w:p>
    <w:p w:rsidR="00E3307E" w:rsidRDefault="00E3307E" w:rsidP="009E5907">
      <w:pPr>
        <w:pStyle w:val="20"/>
        <w:shd w:val="clear" w:color="auto" w:fill="auto"/>
        <w:spacing w:after="0" w:line="240" w:lineRule="auto"/>
        <w:ind w:firstLine="0"/>
        <w:jc w:val="center"/>
        <w:rPr>
          <w:b/>
          <w:bCs/>
        </w:rPr>
      </w:pPr>
    </w:p>
    <w:p w:rsidR="00B72D76" w:rsidRPr="00E3307E" w:rsidRDefault="006E2BF6" w:rsidP="009E5907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3307E">
        <w:rPr>
          <w:rFonts w:ascii="Times New Roman" w:hAnsi="Times New Roman" w:cs="Times New Roman"/>
          <w:b/>
          <w:bCs/>
          <w:sz w:val="26"/>
          <w:szCs w:val="26"/>
        </w:rPr>
        <w:t>Об утверждении Порядка (плана) действий по ликвидации</w:t>
      </w:r>
      <w:r w:rsidRPr="00E3307E">
        <w:rPr>
          <w:rFonts w:ascii="Times New Roman" w:hAnsi="Times New Roman" w:cs="Times New Roman"/>
          <w:b/>
          <w:bCs/>
          <w:sz w:val="26"/>
          <w:szCs w:val="26"/>
        </w:rPr>
        <w:br/>
        <w:t>последствий аварийных ситуаций в сфере теплоснабжения с учетом</w:t>
      </w:r>
      <w:r w:rsidRPr="00E3307E">
        <w:rPr>
          <w:rFonts w:ascii="Times New Roman" w:hAnsi="Times New Roman" w:cs="Times New Roman"/>
          <w:b/>
          <w:bCs/>
          <w:sz w:val="26"/>
          <w:szCs w:val="26"/>
        </w:rPr>
        <w:br/>
        <w:t>взаимодействия тепло-, электро-, топливо- и водоснабжающих</w:t>
      </w:r>
      <w:r w:rsidRPr="00E3307E">
        <w:rPr>
          <w:rFonts w:ascii="Times New Roman" w:hAnsi="Times New Roman" w:cs="Times New Roman"/>
          <w:b/>
          <w:bCs/>
          <w:sz w:val="26"/>
          <w:szCs w:val="26"/>
        </w:rPr>
        <w:br/>
        <w:t>организаций, потребителей тепловой энергии,</w:t>
      </w:r>
      <w:r w:rsidRPr="00E3307E">
        <w:rPr>
          <w:rFonts w:ascii="Times New Roman" w:hAnsi="Times New Roman" w:cs="Times New Roman"/>
          <w:b/>
          <w:bCs/>
          <w:sz w:val="26"/>
          <w:szCs w:val="26"/>
        </w:rPr>
        <w:br/>
        <w:t>а также администрации К</w:t>
      </w:r>
      <w:r w:rsidR="009E5907" w:rsidRPr="00E3307E">
        <w:rPr>
          <w:rFonts w:ascii="Times New Roman" w:hAnsi="Times New Roman" w:cs="Times New Roman"/>
          <w:b/>
          <w:bCs/>
          <w:sz w:val="26"/>
          <w:szCs w:val="26"/>
        </w:rPr>
        <w:t xml:space="preserve">ировского городского поселения </w:t>
      </w:r>
    </w:p>
    <w:p w:rsidR="009E5907" w:rsidRDefault="009E5907" w:rsidP="009E5907">
      <w:pPr>
        <w:pStyle w:val="20"/>
        <w:shd w:val="clear" w:color="auto" w:fill="auto"/>
        <w:spacing w:after="0" w:line="240" w:lineRule="auto"/>
        <w:ind w:firstLine="0"/>
        <w:jc w:val="center"/>
      </w:pPr>
    </w:p>
    <w:p w:rsidR="00B72D76" w:rsidRPr="00E3307E" w:rsidRDefault="006E2BF6" w:rsidP="003D181A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07E">
        <w:rPr>
          <w:rFonts w:ascii="Times New Roman" w:hAnsi="Times New Roman" w:cs="Times New Roman"/>
          <w:sz w:val="26"/>
          <w:szCs w:val="26"/>
        </w:rPr>
        <w:t>В соответствии с</w:t>
      </w:r>
      <w:hyperlink r:id="rId8" w:history="1">
        <w:r w:rsidRPr="00E3307E">
          <w:rPr>
            <w:rFonts w:ascii="Times New Roman" w:hAnsi="Times New Roman" w:cs="Times New Roman"/>
            <w:sz w:val="26"/>
            <w:szCs w:val="26"/>
          </w:rPr>
          <w:t xml:space="preserve"> Федеральным законом </w:t>
        </w:r>
      </w:hyperlink>
      <w:r w:rsidRPr="00E3307E">
        <w:rPr>
          <w:rFonts w:ascii="Times New Roman" w:hAnsi="Times New Roman" w:cs="Times New Roman"/>
          <w:sz w:val="26"/>
          <w:szCs w:val="26"/>
        </w:rPr>
        <w:t>от 06.10.2003 № 131-ФЗ «Об общих принципах организации местного самоуправления в Российской Федерации»,</w:t>
      </w:r>
      <w:hyperlink r:id="rId9" w:history="1">
        <w:r w:rsidRPr="00E3307E">
          <w:rPr>
            <w:rFonts w:ascii="Times New Roman" w:hAnsi="Times New Roman" w:cs="Times New Roman"/>
            <w:sz w:val="26"/>
            <w:szCs w:val="26"/>
          </w:rPr>
          <w:t xml:space="preserve"> Федеральным законом </w:t>
        </w:r>
      </w:hyperlink>
      <w:r w:rsidRPr="00E3307E">
        <w:rPr>
          <w:rFonts w:ascii="Times New Roman" w:hAnsi="Times New Roman" w:cs="Times New Roman"/>
          <w:sz w:val="26"/>
          <w:szCs w:val="26"/>
        </w:rPr>
        <w:t xml:space="preserve">от 27.07.2010 № 190-ФЗ «О теплоснабжении», </w:t>
      </w:r>
      <w:r w:rsidR="00E3307E">
        <w:rPr>
          <w:rFonts w:ascii="Times New Roman" w:hAnsi="Times New Roman" w:cs="Times New Roman"/>
          <w:sz w:val="26"/>
          <w:szCs w:val="26"/>
        </w:rPr>
        <w:t>п</w:t>
      </w:r>
      <w:r w:rsidRPr="00E3307E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РФ от 30 декабря 2003 г. № 794 «О единой государственной системе предупреждения и ликвидации чрезвычайных ситуаций», приказом МЧС России от 05.07.2021 № 429 «Об установлении критериев информации о чрезвычайных ситуациях природного и техногенного характера», приказом Министерства энергетики Российской Федерации от 13 ноября 2024 г.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в целях обеспечения устойчивого функционирования объектов жилищно-коммунального хозяйства и объектов теплоэнергетики </w:t>
      </w:r>
      <w:r w:rsidR="009E5907" w:rsidRPr="00E3307E">
        <w:rPr>
          <w:rFonts w:ascii="Times New Roman" w:hAnsi="Times New Roman" w:cs="Times New Roman"/>
          <w:sz w:val="26"/>
          <w:szCs w:val="26"/>
        </w:rPr>
        <w:t>поселения</w:t>
      </w:r>
      <w:r w:rsidRPr="00E3307E">
        <w:rPr>
          <w:rFonts w:ascii="Times New Roman" w:hAnsi="Times New Roman" w:cs="Times New Roman"/>
          <w:sz w:val="26"/>
          <w:szCs w:val="26"/>
        </w:rPr>
        <w:t>, своевременной и качественной подготовки их к работе в осенне-зимний</w:t>
      </w:r>
      <w:r w:rsidR="009E5907" w:rsidRPr="00E3307E">
        <w:rPr>
          <w:rFonts w:ascii="Times New Roman" w:hAnsi="Times New Roman" w:cs="Times New Roman"/>
          <w:sz w:val="26"/>
          <w:szCs w:val="26"/>
        </w:rPr>
        <w:t xml:space="preserve"> </w:t>
      </w:r>
      <w:r w:rsidRPr="00E3307E">
        <w:rPr>
          <w:rFonts w:ascii="Times New Roman" w:hAnsi="Times New Roman" w:cs="Times New Roman"/>
          <w:sz w:val="26"/>
          <w:szCs w:val="26"/>
        </w:rPr>
        <w:t>период, а также предупреждения чрезвычайных ситуаций, Уставом К</w:t>
      </w:r>
      <w:r w:rsidR="009E5907" w:rsidRPr="00E3307E">
        <w:rPr>
          <w:rFonts w:ascii="Times New Roman" w:hAnsi="Times New Roman" w:cs="Times New Roman"/>
          <w:sz w:val="26"/>
          <w:szCs w:val="26"/>
        </w:rPr>
        <w:t xml:space="preserve">ировского городского поселения, администрация </w:t>
      </w:r>
      <w:r w:rsidR="00E3307E">
        <w:rPr>
          <w:rFonts w:ascii="Times New Roman" w:hAnsi="Times New Roman" w:cs="Times New Roman"/>
          <w:sz w:val="26"/>
          <w:szCs w:val="26"/>
        </w:rPr>
        <w:t>К</w:t>
      </w:r>
      <w:r w:rsidR="009E5907" w:rsidRPr="00E3307E">
        <w:rPr>
          <w:rFonts w:ascii="Times New Roman" w:hAnsi="Times New Roman" w:cs="Times New Roman"/>
          <w:sz w:val="26"/>
          <w:szCs w:val="26"/>
        </w:rPr>
        <w:t>ировского городского поселения</w:t>
      </w:r>
    </w:p>
    <w:p w:rsidR="00E3307E" w:rsidRDefault="00E3307E" w:rsidP="003D181A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5907" w:rsidRPr="00E3307E" w:rsidRDefault="009E5907" w:rsidP="00E3307E">
      <w:pPr>
        <w:pStyle w:val="20"/>
        <w:shd w:val="clear" w:color="auto" w:fill="auto"/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3307E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B72D76" w:rsidRPr="00E3307E" w:rsidRDefault="006E2BF6" w:rsidP="009E5907">
      <w:pPr>
        <w:pStyle w:val="20"/>
        <w:numPr>
          <w:ilvl w:val="0"/>
          <w:numId w:val="1"/>
        </w:numPr>
        <w:shd w:val="clear" w:color="auto" w:fill="auto"/>
        <w:tabs>
          <w:tab w:val="left" w:pos="109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307E">
        <w:rPr>
          <w:rFonts w:ascii="Times New Roman" w:hAnsi="Times New Roman" w:cs="Times New Roman"/>
          <w:sz w:val="26"/>
          <w:szCs w:val="26"/>
        </w:rPr>
        <w:t>Утвердить Порядок (план) действий по ликвидации последствий аварийных ситуаций в сфере теплоснабжения с учетом взаимодействия тепло-, электро-, топливо- и водоснабжающих организаций, потребителей тепловой энергии, а также администрации К</w:t>
      </w:r>
      <w:r w:rsidR="009E5907" w:rsidRPr="00E3307E">
        <w:rPr>
          <w:rFonts w:ascii="Times New Roman" w:hAnsi="Times New Roman" w:cs="Times New Roman"/>
          <w:sz w:val="26"/>
          <w:szCs w:val="26"/>
        </w:rPr>
        <w:t>ировского городского поселения</w:t>
      </w:r>
      <w:r w:rsidRPr="00E3307E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B72D76" w:rsidRPr="00E3307E" w:rsidRDefault="006E2BF6" w:rsidP="009E5907">
      <w:pPr>
        <w:pStyle w:val="20"/>
        <w:numPr>
          <w:ilvl w:val="0"/>
          <w:numId w:val="1"/>
        </w:numPr>
        <w:shd w:val="clear" w:color="auto" w:fill="auto"/>
        <w:tabs>
          <w:tab w:val="left" w:pos="109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307E">
        <w:rPr>
          <w:rFonts w:ascii="Times New Roman" w:hAnsi="Times New Roman" w:cs="Times New Roman"/>
          <w:sz w:val="26"/>
          <w:szCs w:val="26"/>
        </w:rPr>
        <w:t>Настоящее постановление разместить на официальном сайте К</w:t>
      </w:r>
      <w:r w:rsidR="009E5907" w:rsidRPr="00E3307E">
        <w:rPr>
          <w:rFonts w:ascii="Times New Roman" w:hAnsi="Times New Roman" w:cs="Times New Roman"/>
          <w:sz w:val="26"/>
          <w:szCs w:val="26"/>
        </w:rPr>
        <w:t>ировского городского поселения</w:t>
      </w:r>
      <w:r w:rsidRPr="00E3307E">
        <w:rPr>
          <w:rFonts w:ascii="Times New Roman" w:hAnsi="Times New Roman" w:cs="Times New Roman"/>
          <w:sz w:val="26"/>
          <w:szCs w:val="26"/>
        </w:rPr>
        <w:t xml:space="preserve"> в сети интернет.</w:t>
      </w:r>
    </w:p>
    <w:p w:rsidR="00B72D76" w:rsidRDefault="006E2BF6" w:rsidP="009E5907">
      <w:pPr>
        <w:pStyle w:val="20"/>
        <w:numPr>
          <w:ilvl w:val="0"/>
          <w:numId w:val="1"/>
        </w:numPr>
        <w:shd w:val="clear" w:color="auto" w:fill="auto"/>
        <w:tabs>
          <w:tab w:val="left" w:pos="1090"/>
        </w:tabs>
        <w:spacing w:after="640"/>
        <w:ind w:firstLine="720"/>
        <w:jc w:val="both"/>
      </w:pPr>
      <w:r w:rsidRPr="00E3307E">
        <w:rPr>
          <w:rFonts w:ascii="Times New Roman" w:hAnsi="Times New Roman" w:cs="Times New Roman"/>
          <w:sz w:val="26"/>
          <w:szCs w:val="26"/>
        </w:rPr>
        <w:t xml:space="preserve">Контроль за выполнением настоящего </w:t>
      </w:r>
      <w:r w:rsidR="00E3307E" w:rsidRPr="00E3307E">
        <w:rPr>
          <w:rFonts w:ascii="Times New Roman" w:hAnsi="Times New Roman" w:cs="Times New Roman"/>
          <w:sz w:val="26"/>
          <w:szCs w:val="26"/>
        </w:rPr>
        <w:t>п</w:t>
      </w:r>
      <w:r w:rsidRPr="00E3307E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="009E5907" w:rsidRPr="00E3307E">
        <w:rPr>
          <w:rFonts w:ascii="Times New Roman" w:hAnsi="Times New Roman" w:cs="Times New Roman"/>
          <w:sz w:val="26"/>
          <w:szCs w:val="26"/>
        </w:rPr>
        <w:t>оставляю</w:t>
      </w:r>
      <w:r w:rsidR="009E5907">
        <w:t xml:space="preserve"> за собой.</w:t>
      </w:r>
    </w:p>
    <w:p w:rsidR="00B72D76" w:rsidRDefault="006E2BF6" w:rsidP="00E3307E">
      <w:pPr>
        <w:pStyle w:val="20"/>
        <w:shd w:val="clear" w:color="auto" w:fill="auto"/>
        <w:spacing w:after="0" w:line="240" w:lineRule="auto"/>
        <w:ind w:firstLine="0"/>
        <w:rPr>
          <w:sz w:val="26"/>
          <w:szCs w:val="26"/>
        </w:rPr>
      </w:pPr>
      <w:r w:rsidRPr="00E3307E">
        <w:rPr>
          <w:sz w:val="26"/>
          <w:szCs w:val="26"/>
        </w:rPr>
        <w:t xml:space="preserve">Глава </w:t>
      </w:r>
      <w:r w:rsidR="00E3307E">
        <w:rPr>
          <w:sz w:val="26"/>
          <w:szCs w:val="26"/>
        </w:rPr>
        <w:t>Кировского городского поселения-</w:t>
      </w:r>
    </w:p>
    <w:p w:rsidR="00E3307E" w:rsidRDefault="00E3307E" w:rsidP="00E3307E">
      <w:pPr>
        <w:pStyle w:val="20"/>
        <w:shd w:val="clear" w:color="auto" w:fill="auto"/>
        <w:spacing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E3307E" w:rsidRPr="00E3307E" w:rsidRDefault="00E3307E" w:rsidP="00E3307E">
      <w:pPr>
        <w:pStyle w:val="20"/>
        <w:shd w:val="clear" w:color="auto" w:fill="auto"/>
        <w:spacing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Кировского городского поселения                                                      С.В. Коляда</w:t>
      </w:r>
    </w:p>
    <w:p w:rsidR="00E3307E" w:rsidRDefault="00E3307E" w:rsidP="009E5907">
      <w:pPr>
        <w:pStyle w:val="20"/>
        <w:shd w:val="clear" w:color="auto" w:fill="auto"/>
        <w:spacing w:after="0" w:line="240" w:lineRule="auto"/>
        <w:ind w:left="4240" w:firstLine="0"/>
        <w:jc w:val="right"/>
      </w:pPr>
    </w:p>
    <w:p w:rsidR="00E3307E" w:rsidRDefault="00E3307E" w:rsidP="009E5907">
      <w:pPr>
        <w:pStyle w:val="20"/>
        <w:shd w:val="clear" w:color="auto" w:fill="auto"/>
        <w:spacing w:after="0" w:line="240" w:lineRule="auto"/>
        <w:ind w:left="4240" w:firstLine="0"/>
        <w:jc w:val="right"/>
      </w:pPr>
    </w:p>
    <w:p w:rsidR="00E3307E" w:rsidRPr="00711BCE" w:rsidRDefault="006E2BF6" w:rsidP="009E5907">
      <w:pPr>
        <w:pStyle w:val="20"/>
        <w:shd w:val="clear" w:color="auto" w:fill="auto"/>
        <w:spacing w:after="0" w:line="240" w:lineRule="auto"/>
        <w:ind w:left="42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711BCE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711BCE" w:rsidRDefault="00E3307E" w:rsidP="009E5907">
      <w:pPr>
        <w:pStyle w:val="20"/>
        <w:shd w:val="clear" w:color="auto" w:fill="auto"/>
        <w:spacing w:after="0" w:line="240" w:lineRule="auto"/>
        <w:ind w:left="42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711BCE">
        <w:rPr>
          <w:rFonts w:ascii="Times New Roman" w:hAnsi="Times New Roman" w:cs="Times New Roman"/>
          <w:sz w:val="24"/>
          <w:szCs w:val="24"/>
        </w:rPr>
        <w:t>п</w:t>
      </w:r>
      <w:r w:rsidR="006E2BF6" w:rsidRPr="00711BCE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Pr="00711BCE">
        <w:rPr>
          <w:rFonts w:ascii="Times New Roman" w:hAnsi="Times New Roman" w:cs="Times New Roman"/>
          <w:sz w:val="24"/>
          <w:szCs w:val="24"/>
        </w:rPr>
        <w:t>администрации</w:t>
      </w:r>
      <w:r w:rsidR="006E2BF6" w:rsidRPr="00711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07E" w:rsidRPr="00711BCE" w:rsidRDefault="006E2BF6" w:rsidP="009E5907">
      <w:pPr>
        <w:pStyle w:val="20"/>
        <w:shd w:val="clear" w:color="auto" w:fill="auto"/>
        <w:spacing w:after="0" w:line="240" w:lineRule="auto"/>
        <w:ind w:left="42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711BCE">
        <w:rPr>
          <w:rFonts w:ascii="Times New Roman" w:hAnsi="Times New Roman" w:cs="Times New Roman"/>
          <w:sz w:val="24"/>
          <w:szCs w:val="24"/>
        </w:rPr>
        <w:t>К</w:t>
      </w:r>
      <w:r w:rsidR="00E3307E" w:rsidRPr="00711BCE">
        <w:rPr>
          <w:rFonts w:ascii="Times New Roman" w:hAnsi="Times New Roman" w:cs="Times New Roman"/>
          <w:sz w:val="24"/>
          <w:szCs w:val="24"/>
        </w:rPr>
        <w:t>ировского городского поселения</w:t>
      </w:r>
    </w:p>
    <w:p w:rsidR="00E3307E" w:rsidRPr="00711BCE" w:rsidRDefault="0086554E" w:rsidP="00711BCE">
      <w:pPr>
        <w:pStyle w:val="20"/>
        <w:shd w:val="clear" w:color="auto" w:fill="auto"/>
        <w:spacing w:after="0" w:line="240" w:lineRule="auto"/>
        <w:ind w:left="424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E2BF6" w:rsidRPr="00711BC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02.05.2025 № 201</w:t>
      </w:r>
    </w:p>
    <w:p w:rsidR="00E3307E" w:rsidRDefault="00E3307E" w:rsidP="009E5907">
      <w:pPr>
        <w:pStyle w:val="20"/>
        <w:shd w:val="clear" w:color="auto" w:fill="auto"/>
        <w:spacing w:after="0" w:line="240" w:lineRule="auto"/>
        <w:ind w:left="4240" w:firstLine="0"/>
        <w:jc w:val="right"/>
      </w:pPr>
    </w:p>
    <w:p w:rsidR="00B72D76" w:rsidRDefault="006E2BF6" w:rsidP="00E3307E">
      <w:pPr>
        <w:pStyle w:val="20"/>
        <w:shd w:val="clear" w:color="auto" w:fill="auto"/>
        <w:spacing w:after="0" w:line="240" w:lineRule="auto"/>
        <w:ind w:left="424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Порядок (план)</w:t>
      </w:r>
    </w:p>
    <w:p w:rsidR="00B72D76" w:rsidRDefault="006E2BF6" w:rsidP="009E5907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действий по ликвидации последствий аварийных ситуаций в сфере</w:t>
      </w:r>
      <w:r>
        <w:rPr>
          <w:b/>
          <w:bCs/>
        </w:rPr>
        <w:br/>
        <w:t>теплоснабжения с учетом взаимодействия тепло-, электро-,</w:t>
      </w:r>
      <w:r>
        <w:rPr>
          <w:b/>
          <w:bCs/>
        </w:rPr>
        <w:br/>
        <w:t>топливо- и водоснабжающих организаций, потребителей</w:t>
      </w:r>
      <w:r>
        <w:rPr>
          <w:b/>
          <w:bCs/>
        </w:rPr>
        <w:br/>
        <w:t>тепловой энергии, а также администрации</w:t>
      </w:r>
    </w:p>
    <w:p w:rsidR="00B72D76" w:rsidRDefault="006E2BF6" w:rsidP="009E5907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К</w:t>
      </w:r>
      <w:r w:rsidR="00E3307E">
        <w:rPr>
          <w:b/>
          <w:bCs/>
        </w:rPr>
        <w:t>ировского городского поселения</w:t>
      </w:r>
    </w:p>
    <w:p w:rsidR="003D181A" w:rsidRDefault="003D181A" w:rsidP="009E5907">
      <w:pPr>
        <w:pStyle w:val="1"/>
        <w:shd w:val="clear" w:color="auto" w:fill="auto"/>
        <w:spacing w:after="280"/>
        <w:ind w:firstLine="0"/>
        <w:jc w:val="center"/>
      </w:pPr>
    </w:p>
    <w:p w:rsidR="00B72D76" w:rsidRDefault="006E2BF6" w:rsidP="009E5907">
      <w:pPr>
        <w:pStyle w:val="1"/>
        <w:shd w:val="clear" w:color="auto" w:fill="auto"/>
        <w:spacing w:after="280"/>
        <w:ind w:firstLine="0"/>
        <w:jc w:val="center"/>
      </w:pPr>
      <w:r>
        <w:t>1. Общие положения</w:t>
      </w:r>
    </w:p>
    <w:p w:rsidR="00B72D76" w:rsidRDefault="006E2BF6" w:rsidP="009E5907">
      <w:pPr>
        <w:pStyle w:val="1"/>
        <w:numPr>
          <w:ilvl w:val="0"/>
          <w:numId w:val="2"/>
        </w:numPr>
        <w:shd w:val="clear" w:color="auto" w:fill="auto"/>
        <w:tabs>
          <w:tab w:val="left" w:pos="1210"/>
        </w:tabs>
        <w:ind w:firstLine="740"/>
        <w:jc w:val="both"/>
      </w:pPr>
      <w:r>
        <w:t>Настоящий Порядок (план) действий по ликвидации последствий аварийных ситуаций в сфере теплоснабжения с учетом взаимодействия тепло-, электро-, топливо- и водоснабжающих организаций, потребителей тепловой энергии, а также администрации К</w:t>
      </w:r>
      <w:r w:rsidR="00E3307E">
        <w:t>ировского городского поселения</w:t>
      </w:r>
      <w:r>
        <w:t xml:space="preserve"> (в том числе с применением электронного моделирования аварийных ситуаций) (далее - Порядок) разработан в соответствии с законодательством Российской Федерации, нормами и правилами в сфере предоставления жилищно-коммунальных услуг потребителям на основании:</w:t>
      </w:r>
    </w:p>
    <w:p w:rsidR="00B72D76" w:rsidRDefault="006E2BF6" w:rsidP="009E5907">
      <w:pPr>
        <w:pStyle w:val="1"/>
        <w:shd w:val="clear" w:color="auto" w:fill="auto"/>
        <w:ind w:firstLine="720"/>
      </w:pPr>
      <w:r>
        <w:t>Жилищного кодекса Российской Федерации от 29 декабря 2004 г. № 188-ФЗ;</w:t>
      </w:r>
    </w:p>
    <w:p w:rsidR="00B72D76" w:rsidRDefault="0097778F" w:rsidP="009E5907">
      <w:pPr>
        <w:pStyle w:val="1"/>
        <w:shd w:val="clear" w:color="auto" w:fill="auto"/>
        <w:ind w:firstLine="740"/>
        <w:jc w:val="both"/>
      </w:pPr>
      <w:hyperlink r:id="rId10" w:history="1">
        <w:r w:rsidR="006E2BF6">
          <w:rPr>
            <w:u w:val="single"/>
          </w:rPr>
          <w:t>Федерального закона</w:t>
        </w:r>
      </w:hyperlink>
      <w:r w:rsidR="00E3307E">
        <w:t xml:space="preserve"> </w:t>
      </w:r>
      <w:r w:rsidR="006E2BF6">
        <w:t>от 21.12.1994 №68-ФЗ «О защите населения и территорий от чрезвычайных ситуаций природного и техногенного характера»;</w:t>
      </w:r>
    </w:p>
    <w:p w:rsidR="00B72D76" w:rsidRDefault="0097778F" w:rsidP="009E5907">
      <w:pPr>
        <w:pStyle w:val="1"/>
        <w:shd w:val="clear" w:color="auto" w:fill="auto"/>
        <w:ind w:firstLine="740"/>
        <w:jc w:val="both"/>
      </w:pPr>
      <w:hyperlink r:id="rId11" w:history="1">
        <w:r w:rsidR="006E2BF6">
          <w:rPr>
            <w:u w:val="single"/>
          </w:rPr>
          <w:t>Федерального закона</w:t>
        </w:r>
      </w:hyperlink>
      <w:r w:rsidR="00E3307E">
        <w:t xml:space="preserve"> </w:t>
      </w:r>
      <w:r w:rsidR="006E2BF6">
        <w:t>от 06.10.2003 №131-ФЗ «Об общих принципах организации местного самоуправления в Российской Федерации»;</w:t>
      </w:r>
    </w:p>
    <w:p w:rsidR="00B72D76" w:rsidRDefault="0097778F" w:rsidP="009E5907">
      <w:pPr>
        <w:pStyle w:val="1"/>
        <w:shd w:val="clear" w:color="auto" w:fill="auto"/>
        <w:ind w:firstLine="720"/>
        <w:jc w:val="both"/>
      </w:pPr>
      <w:hyperlink r:id="rId12" w:history="1">
        <w:r w:rsidR="006E2BF6">
          <w:rPr>
            <w:u w:val="single"/>
          </w:rPr>
          <w:t>Федерального закона</w:t>
        </w:r>
      </w:hyperlink>
      <w:r w:rsidR="00E3307E">
        <w:t xml:space="preserve"> </w:t>
      </w:r>
      <w:r w:rsidR="006E2BF6">
        <w:t>от 27.07.2010 №190-ФЗ «О теплоснабжении»;</w:t>
      </w:r>
    </w:p>
    <w:p w:rsidR="00B72D76" w:rsidRDefault="0097778F" w:rsidP="009E5907">
      <w:pPr>
        <w:pStyle w:val="1"/>
        <w:shd w:val="clear" w:color="auto" w:fill="auto"/>
        <w:tabs>
          <w:tab w:val="left" w:pos="5582"/>
        </w:tabs>
        <w:ind w:firstLine="720"/>
        <w:jc w:val="both"/>
      </w:pPr>
      <w:hyperlink r:id="rId13" w:history="1">
        <w:r w:rsidR="006E2BF6">
          <w:rPr>
            <w:u w:val="single"/>
          </w:rPr>
          <w:t>Федерального закона</w:t>
        </w:r>
      </w:hyperlink>
      <w:r w:rsidR="00E3307E">
        <w:t xml:space="preserve"> </w:t>
      </w:r>
      <w:r w:rsidR="006E2BF6">
        <w:t>от 07.12.2011№416-ФЗ «О водоснабжении и</w:t>
      </w:r>
    </w:p>
    <w:p w:rsidR="00B72D76" w:rsidRDefault="006E2BF6" w:rsidP="009E5907">
      <w:pPr>
        <w:pStyle w:val="1"/>
        <w:shd w:val="clear" w:color="auto" w:fill="auto"/>
        <w:ind w:firstLine="0"/>
        <w:jc w:val="both"/>
      </w:pPr>
      <w:r>
        <w:t>водоотведении»;</w:t>
      </w:r>
    </w:p>
    <w:p w:rsidR="00B72D76" w:rsidRDefault="0097778F" w:rsidP="009E5907">
      <w:pPr>
        <w:pStyle w:val="1"/>
        <w:shd w:val="clear" w:color="auto" w:fill="auto"/>
        <w:ind w:firstLine="740"/>
        <w:jc w:val="both"/>
      </w:pPr>
      <w:hyperlink r:id="rId14" w:history="1">
        <w:r w:rsidR="006E2BF6">
          <w:rPr>
            <w:u w:val="single"/>
          </w:rPr>
          <w:t>Постановления</w:t>
        </w:r>
      </w:hyperlink>
      <w:r w:rsidR="00E3307E">
        <w:t xml:space="preserve"> П</w:t>
      </w:r>
      <w:r w:rsidR="006E2BF6">
        <w:t>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характера»;</w:t>
      </w:r>
    </w:p>
    <w:p w:rsidR="00B72D76" w:rsidRDefault="0097778F" w:rsidP="009E5907">
      <w:pPr>
        <w:pStyle w:val="1"/>
        <w:shd w:val="clear" w:color="auto" w:fill="auto"/>
        <w:ind w:firstLine="740"/>
        <w:jc w:val="both"/>
      </w:pPr>
      <w:hyperlink r:id="rId15" w:history="1">
        <w:r w:rsidR="006E2BF6">
          <w:rPr>
            <w:u w:val="single"/>
          </w:rPr>
          <w:t>Постановления</w:t>
        </w:r>
      </w:hyperlink>
      <w:r w:rsidR="00E3307E">
        <w:t xml:space="preserve"> </w:t>
      </w:r>
      <w:r w:rsidR="006E2BF6">
        <w:t>Правительства Российской Федерации от 30.12.2003 № 794 «О единой государственной системе предупреждения и ликвидации чрезвычайных ситуаций»;</w:t>
      </w:r>
    </w:p>
    <w:p w:rsidR="00B72D76" w:rsidRDefault="0097778F" w:rsidP="009E5907">
      <w:pPr>
        <w:pStyle w:val="1"/>
        <w:shd w:val="clear" w:color="auto" w:fill="auto"/>
        <w:ind w:firstLine="740"/>
        <w:jc w:val="both"/>
      </w:pPr>
      <w:hyperlink r:id="rId16" w:history="1">
        <w:r w:rsidR="006E2BF6">
          <w:rPr>
            <w:u w:val="single"/>
          </w:rPr>
          <w:t>Постановления</w:t>
        </w:r>
      </w:hyperlink>
      <w:r w:rsidR="00E3307E">
        <w:t xml:space="preserve"> </w:t>
      </w:r>
      <w:r w:rsidR="006E2BF6">
        <w:t>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 (далее - постановление № 354);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t>Приказа Министерства энергетики РФ от 13 сентября 2018 г. №757 «Об утверждении Правил переключений в электроустановках»;</w:t>
      </w:r>
    </w:p>
    <w:p w:rsidR="00B72D76" w:rsidRDefault="0097778F" w:rsidP="009E5907">
      <w:pPr>
        <w:pStyle w:val="1"/>
        <w:shd w:val="clear" w:color="auto" w:fill="auto"/>
        <w:ind w:firstLine="740"/>
        <w:jc w:val="both"/>
      </w:pPr>
      <w:hyperlink r:id="rId17" w:history="1">
        <w:r w:rsidR="006E2BF6">
          <w:rPr>
            <w:u w:val="single"/>
          </w:rPr>
          <w:t>Правил</w:t>
        </w:r>
      </w:hyperlink>
      <w:r w:rsidR="00E3307E">
        <w:t xml:space="preserve"> </w:t>
      </w:r>
      <w:r w:rsidR="006E2BF6">
        <w:t xml:space="preserve">технической эксплуатации тепловых энергоустановок, утвержденных </w:t>
      </w:r>
      <w:hyperlink r:id="rId18" w:history="1">
        <w:r w:rsidR="006E2BF6">
          <w:rPr>
            <w:u w:val="single"/>
          </w:rPr>
          <w:t>приказом</w:t>
        </w:r>
      </w:hyperlink>
      <w:r w:rsidR="00E3307E">
        <w:t xml:space="preserve"> </w:t>
      </w:r>
      <w:r w:rsidR="006E2BF6">
        <w:t>Минэнерго России от 24.03.2003 №115;</w:t>
      </w:r>
    </w:p>
    <w:p w:rsidR="00B72D76" w:rsidRDefault="006E2BF6" w:rsidP="00E3307E">
      <w:pPr>
        <w:pStyle w:val="1"/>
        <w:shd w:val="clear" w:color="auto" w:fill="auto"/>
        <w:ind w:firstLine="740"/>
        <w:jc w:val="both"/>
      </w:pPr>
      <w:r>
        <w:t>Приказа Госстроя РФ от 20 августа 2001 г. №191 «Об утверждении Методических рекомендаций по техническому расследованию и учету технологических нарушений в</w:t>
      </w:r>
      <w:r w:rsidR="00E3307E">
        <w:t xml:space="preserve"> </w:t>
      </w:r>
      <w:r>
        <w:t>системах коммунального энергоснабжения и работе энергетических организаций жилищно-коммунального комплекса»;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t>Приказа Министерства энергетики Российской Федерации от 13 ноября 2024 г.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периоду»;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t>Постановления Правительства РФ от 2 июня 2022 г. №1014 «О расследовании причин аварийных ситуаций при теплоснабжении»;</w:t>
      </w:r>
    </w:p>
    <w:p w:rsidR="00B72D76" w:rsidRDefault="0097778F" w:rsidP="009E5907">
      <w:pPr>
        <w:pStyle w:val="1"/>
        <w:shd w:val="clear" w:color="auto" w:fill="auto"/>
        <w:ind w:firstLine="740"/>
        <w:jc w:val="both"/>
      </w:pPr>
      <w:hyperlink r:id="rId19" w:history="1">
        <w:r w:rsidR="006E2BF6">
          <w:rPr>
            <w:u w:val="single"/>
          </w:rPr>
          <w:t>Приказа Министерства регионального развития РФ от 14 апреля 2008 г. № 48</w:t>
        </w:r>
        <w:r w:rsidR="006E2BF6">
          <w:t xml:space="preserve"> «</w:t>
        </w:r>
        <w:r w:rsidR="006E2BF6">
          <w:rPr>
            <w:u w:val="single"/>
          </w:rPr>
          <w:t>Об</w:t>
        </w:r>
      </w:hyperlink>
      <w:r w:rsidR="00E3307E">
        <w:t xml:space="preserve"> </w:t>
      </w:r>
      <w:hyperlink r:id="rId20" w:history="1">
        <w:r w:rsidR="006E2BF6">
          <w:rPr>
            <w:u w:val="single"/>
          </w:rPr>
          <w:t>утверждении Методики проведения мониторинга выполнения производственных и</w:t>
        </w:r>
      </w:hyperlink>
      <w:r w:rsidR="00E3307E">
        <w:t xml:space="preserve"> </w:t>
      </w:r>
      <w:hyperlink r:id="rId21" w:history="1">
        <w:r w:rsidR="006E2BF6">
          <w:rPr>
            <w:u w:val="single"/>
          </w:rPr>
          <w:t>инвестиционных программ организаций коммунального комплекса</w:t>
        </w:r>
        <w:r w:rsidR="006E2BF6">
          <w:t>»;</w:t>
        </w:r>
      </w:hyperlink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t>Приказа МЧС России от 05.07.2021 № 429 «Об установлении критериев информации о чрезвычайных ситуациях природного и техногенного характера».</w:t>
      </w:r>
    </w:p>
    <w:p w:rsidR="00B72D76" w:rsidRDefault="006E2BF6" w:rsidP="009E5907">
      <w:pPr>
        <w:pStyle w:val="1"/>
        <w:numPr>
          <w:ilvl w:val="0"/>
          <w:numId w:val="2"/>
        </w:numPr>
        <w:shd w:val="clear" w:color="auto" w:fill="auto"/>
        <w:tabs>
          <w:tab w:val="left" w:pos="1241"/>
        </w:tabs>
        <w:ind w:firstLine="740"/>
        <w:jc w:val="both"/>
      </w:pPr>
      <w:r>
        <w:t>Действие настоящего Порядка распространяется на отношения по организации взаимодействия в ходе ликвидации аварий в системах теплоснабжения между организациями теплоснабжения, электроснабжения, водоснабжения и водоотведения, осуществляющими деятельность на территории К</w:t>
      </w:r>
      <w:r w:rsidR="00E3307E">
        <w:t>ировского городского поселения</w:t>
      </w:r>
      <w:r>
        <w:t xml:space="preserve"> (далее - ресурсоснабжающие организации), управляющими организациями, обслуживающими жилищный фонд (далее - управляющие организации), собственниками зданий с непосредственной формой управления имуществом (далее - собственники зданий с НФУ), абонентами (потребителями коммунальных ресурсов) и администрацией К</w:t>
      </w:r>
      <w:r w:rsidR="00E3307E">
        <w:t>ировского городского поселения</w:t>
      </w:r>
      <w:r>
        <w:t>.</w:t>
      </w:r>
    </w:p>
    <w:p w:rsidR="00B72D76" w:rsidRDefault="006E2BF6" w:rsidP="009E5907">
      <w:pPr>
        <w:pStyle w:val="1"/>
        <w:numPr>
          <w:ilvl w:val="0"/>
          <w:numId w:val="2"/>
        </w:numPr>
        <w:shd w:val="clear" w:color="auto" w:fill="auto"/>
        <w:tabs>
          <w:tab w:val="left" w:pos="1241"/>
        </w:tabs>
        <w:ind w:firstLine="740"/>
        <w:jc w:val="both"/>
      </w:pPr>
      <w:r>
        <w:t>В настоящем Порядке используются понятия и определения в значениях, определенных законодательством Российской Федерации: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внутридомовые инженерные системы </w:t>
      </w:r>
      <w:r>
        <w:t>-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систем теплоснабжения и (или) горячего водоснабжения), мусороприемные камеры, мусоропроводы;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исполнитель </w:t>
      </w:r>
      <w:r>
        <w:t>- юридическое лицо независимо от организационно-правовой формы или индивидуальный предприниматель, предоставляющие потребителю коммунальные услуги;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коммунальные услуги </w:t>
      </w:r>
      <w:r>
        <w:t>-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жилых, нежилых помещений, общего имущества в многоквартирном доме в случаях, установленных</w:t>
      </w:r>
      <w:r w:rsidR="00752CE0">
        <w:t xml:space="preserve"> </w:t>
      </w:r>
      <w:hyperlink r:id="rId22" w:history="1">
        <w:r>
          <w:rPr>
            <w:u w:val="single"/>
          </w:rPr>
          <w:t>Правилами</w:t>
        </w:r>
      </w:hyperlink>
      <w:r w:rsidR="00752CE0">
        <w:t xml:space="preserve"> </w:t>
      </w:r>
      <w:r>
        <w:t>предоставления коммунальных услуг собственникам и пользователям помещений в многоквартирных домах и жилых домов, утвержденными</w:t>
      </w:r>
      <w:r w:rsidR="00752CE0">
        <w:t xml:space="preserve"> </w:t>
      </w:r>
      <w:hyperlink r:id="rId23" w:history="1">
        <w:r>
          <w:rPr>
            <w:u w:val="single"/>
          </w:rPr>
          <w:t>постановлением №354,</w:t>
        </w:r>
      </w:hyperlink>
      <w:r>
        <w:t xml:space="preserve"> а также земельных участков и расположенных на них жилых домов (домовладений). К коммунальной услуге относится услуга по обращению с твердыми коммунальными отходами;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коммунальные ресурсы </w:t>
      </w:r>
      <w:r>
        <w:t>- холодная вода, горячая вода, электрическая энергия, газ, тепловая энергия, теплоноситель в виде горячей воды в открытых системах</w:t>
      </w:r>
    </w:p>
    <w:p w:rsidR="00B72D76" w:rsidRDefault="00B72D76">
      <w:pPr>
        <w:spacing w:line="1" w:lineRule="exact"/>
      </w:pPr>
    </w:p>
    <w:p w:rsidR="00B72D76" w:rsidRDefault="006E2BF6" w:rsidP="009E5907">
      <w:pPr>
        <w:pStyle w:val="1"/>
        <w:shd w:val="clear" w:color="auto" w:fill="auto"/>
        <w:ind w:firstLine="0"/>
        <w:jc w:val="both"/>
      </w:pPr>
      <w:r>
        <w:t>теплоснабжения (горячего водоснабжения), бытовой газ в баллонах, твердое топливо при наличии печного отопления, используемые для предоставления коммунальных услуг и потребляемые при содержании общего имущества в многоквартирном доме. К коммунальным ресурсам приравниваются также сточные воды, отводимые по централизованным сетям инженерно-технического обеспечения;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потребитель </w:t>
      </w:r>
      <w:r>
        <w:t>- собственник помещения в многоквартирном доме, жилого дома, домовладения, а также лицо, пользующееся на ином законном основании помещением в многоквартирном доме, жилым домом, домовладением, потребляющее коммунальные услуги;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ресурсоснабжающая организация </w:t>
      </w:r>
      <w:r>
        <w:t>- юридическое лицо независимо от организационно-правовой формы, а также индивидуальный предприниматель, осуществляющие продажу коммунальных ресурсов (отведение сточных вод);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система теплоснабжения </w:t>
      </w:r>
      <w:r>
        <w:t>- совокупность источников тепловой энергии и теплопотребляющих установок, технологически соединенных тепловыми сетями;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rPr>
          <w:b/>
          <w:bCs/>
        </w:rPr>
        <w:lastRenderedPageBreak/>
        <w:t xml:space="preserve">теплоснабжающая организация </w:t>
      </w:r>
      <w:r>
        <w:t>- организация, осуществляющая продажу потребителям и (или) теплоснабжающим организациям произведенных или приобретенных тепловой энергии (мощности), теплоносителя и владеющая на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t>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потребителей тепловой энергии (данное положение применяется к регулированию сходных отношений с участием индивидуальных предпринимателей);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теплосетевая организация </w:t>
      </w:r>
      <w:r>
        <w:t>- организация, оказывающая услуги по передаче тепловой энергии (данное положение применяется к регулированию сходных отношений с участием индивидуальных предпринимателей) и соответствующая утвержденным Правительством Российской Федерации критериям отнесения собственников или иных законных владельцев тепловых сетей к теплосетевым организациям;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тепловая сеть </w:t>
      </w:r>
      <w:r>
        <w:t>- 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тепловой энергии до теплопотребляющих установок;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источник тепловой энергии </w:t>
      </w:r>
      <w:r>
        <w:t>- устройство, предназначенное для производства тепловой энергии;</w:t>
      </w:r>
    </w:p>
    <w:p w:rsidR="00B72D76" w:rsidRDefault="006E2BF6" w:rsidP="009E5907">
      <w:pPr>
        <w:pStyle w:val="1"/>
        <w:shd w:val="clear" w:color="auto" w:fill="auto"/>
        <w:tabs>
          <w:tab w:val="left" w:pos="4215"/>
          <w:tab w:val="left" w:pos="7618"/>
        </w:tabs>
        <w:ind w:firstLine="740"/>
        <w:jc w:val="both"/>
      </w:pPr>
      <w:r>
        <w:rPr>
          <w:b/>
          <w:bCs/>
        </w:rPr>
        <w:t>централизованные сети</w:t>
      </w:r>
      <w:r>
        <w:rPr>
          <w:b/>
          <w:bCs/>
        </w:rPr>
        <w:tab/>
        <w:t>инженерно-технического</w:t>
      </w:r>
      <w:r>
        <w:rPr>
          <w:b/>
          <w:bCs/>
        </w:rPr>
        <w:tab/>
        <w:t xml:space="preserve">обеспечения </w:t>
      </w:r>
      <w:r>
        <w:t>-</w:t>
      </w:r>
    </w:p>
    <w:p w:rsidR="00B72D76" w:rsidRDefault="006E2BF6" w:rsidP="009E5907">
      <w:pPr>
        <w:pStyle w:val="1"/>
        <w:shd w:val="clear" w:color="auto" w:fill="auto"/>
        <w:ind w:firstLine="0"/>
        <w:jc w:val="both"/>
      </w:pPr>
      <w:r>
        <w:t>совокупность трубопроводов, коммуникаций и других сооружений, предназначенных для подачи коммунальных ресурсов к внутридомовым инженерным системам (отведения сточных вод из внутридомовых инженерных систем);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технологические нарушения </w:t>
      </w:r>
      <w:r>
        <w:t>- нарушения в работе систем коммунального энергоснабжения (электроснабжения; теплоснабжения) и эксплуатирующих 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на аварии и инциденты;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инцидент </w:t>
      </w:r>
      <w:r>
        <w:t>- отказ или повреждение оборудования и (или) сетей, отклонения от установленных режимов, нарушение федеральных законов и иных правовых актов Российской Федерации, а также нормативных технических документов, устанавливающих правила ведения работ на опасном производственном объекте, включая: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технологический отказ </w:t>
      </w:r>
      <w:r>
        <w:t>- вынужденное отключение или ограничение работоспособности оборудования, приведшее к нарушению процесса производства и</w:t>
      </w:r>
    </w:p>
    <w:p w:rsidR="00B72D76" w:rsidRDefault="00B72D76">
      <w:pPr>
        <w:spacing w:line="1" w:lineRule="exact"/>
      </w:pPr>
    </w:p>
    <w:p w:rsidR="00B72D76" w:rsidRDefault="009E5907" w:rsidP="009E5907">
      <w:pPr>
        <w:pStyle w:val="1"/>
        <w:shd w:val="clear" w:color="auto" w:fill="auto"/>
        <w:ind w:firstLine="0"/>
        <w:jc w:val="both"/>
      </w:pPr>
      <w:r>
        <w:t xml:space="preserve"> </w:t>
      </w:r>
      <w:r w:rsidR="006E2BF6">
        <w:t>(или) передачи электрической и тепловой энергии потребителям, если они не содержат признаков аварии;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функциональный отказ </w:t>
      </w:r>
      <w:r>
        <w:t>- неисправности оборудования (в том числе резервного и вспомогательного), не повлиявшие на технологический процесс производства и (или) передачи энергии, а также неправильное действие защит и автоматики, ошибочные действия персонала, если они не привели к ограничению потребителей и снижению качества отпускаемой энергии;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авария </w:t>
      </w:r>
      <w:r>
        <w:t>- разрушение сооружений и (или) технических устройств, применяемых на опасном производственном объекте, неконтролируемые взрыв и (или) выброс опасных веществ;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аварийная ситуация </w:t>
      </w:r>
      <w:r>
        <w:t>- технологическое нарушение, приведшее к разрушению или повреждению сооружений и (или) технических устройств (оборудования), неконтролируемому взрыву и (или) выбросу опасных веществ, полному или частичному ограничению режима потребления тепловой энергии;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чрезвычайная ситуация </w:t>
      </w:r>
      <w:r>
        <w:t xml:space="preserve">(далее - ЧС) - обстановка на определенной территории, сложившаяся в результате аварии, опасного природного явления, катастрофы, распространения заболевания, представляющего опасность для </w:t>
      </w:r>
      <w:r>
        <w:lastRenderedPageBreak/>
        <w:t>окружающих, стихийного или иного бедствия, которые могут повлечь или повлекли за собой человеческие жертвы, нанесли ущерб здоровью людей или окружающей природной среде, значительные материальные потери и нарушили условия жизнедеятельности населения.</w:t>
      </w:r>
    </w:p>
    <w:p w:rsidR="00B72D76" w:rsidRDefault="006E2BF6" w:rsidP="009E5907">
      <w:pPr>
        <w:pStyle w:val="1"/>
        <w:numPr>
          <w:ilvl w:val="0"/>
          <w:numId w:val="3"/>
        </w:numPr>
        <w:shd w:val="clear" w:color="auto" w:fill="auto"/>
        <w:tabs>
          <w:tab w:val="left" w:pos="1393"/>
        </w:tabs>
        <w:ind w:firstLine="740"/>
        <w:jc w:val="both"/>
      </w:pPr>
      <w:r>
        <w:t>К перечню возможных последствий аварийных ситуаций (чрезвычайных ситуаций) на тепловых сетях и источниках тепловой энергии относятся:</w:t>
      </w:r>
    </w:p>
    <w:p w:rsidR="00B72D76" w:rsidRDefault="006E2BF6" w:rsidP="009E5907">
      <w:pPr>
        <w:pStyle w:val="1"/>
        <w:numPr>
          <w:ilvl w:val="0"/>
          <w:numId w:val="4"/>
        </w:numPr>
        <w:shd w:val="clear" w:color="auto" w:fill="auto"/>
        <w:tabs>
          <w:tab w:val="left" w:pos="725"/>
        </w:tabs>
        <w:ind w:left="720" w:hanging="360"/>
        <w:jc w:val="both"/>
      </w:pPr>
      <w:r>
        <w:t xml:space="preserve">Авария на объектах теплоснабжения повлекшая нарушение условия жизнедеятельности 50 человек и более, на 1 сутки и более при условии: температура воздуха в жилых комнатах более суток фиксируется ниже +18 </w:t>
      </w:r>
      <w:r w:rsidRPr="00462B0F">
        <w:rPr>
          <w:lang w:eastAsia="en-US" w:bidi="en-US"/>
        </w:rPr>
        <w:t>°</w:t>
      </w:r>
      <w:r>
        <w:rPr>
          <w:lang w:val="en-US" w:eastAsia="en-US" w:bidi="en-US"/>
        </w:rPr>
        <w:t>C</w:t>
      </w:r>
      <w:r w:rsidRPr="00462B0F">
        <w:rPr>
          <w:lang w:eastAsia="en-US" w:bidi="en-US"/>
        </w:rPr>
        <w:t xml:space="preserve"> </w:t>
      </w:r>
      <w:r>
        <w:t xml:space="preserve">в холодный период (теплый период - ниже +20 </w:t>
      </w:r>
      <w:r w:rsidRPr="00462B0F">
        <w:rPr>
          <w:lang w:eastAsia="en-US" w:bidi="en-US"/>
        </w:rPr>
        <w:t>°</w:t>
      </w:r>
      <w:r>
        <w:rPr>
          <w:lang w:val="en-US" w:eastAsia="en-US" w:bidi="en-US"/>
        </w:rPr>
        <w:t>C</w:t>
      </w:r>
      <w:r w:rsidRPr="00462B0F">
        <w:rPr>
          <w:lang w:eastAsia="en-US" w:bidi="en-US"/>
        </w:rPr>
        <w:t>)*;</w:t>
      </w:r>
    </w:p>
    <w:p w:rsidR="00B72D76" w:rsidRDefault="006E2BF6" w:rsidP="009E5907">
      <w:pPr>
        <w:pStyle w:val="1"/>
        <w:numPr>
          <w:ilvl w:val="0"/>
          <w:numId w:val="4"/>
        </w:numPr>
        <w:shd w:val="clear" w:color="auto" w:fill="auto"/>
        <w:tabs>
          <w:tab w:val="left" w:pos="725"/>
        </w:tabs>
        <w:ind w:left="720" w:hanging="360"/>
        <w:jc w:val="both"/>
      </w:pPr>
      <w:r>
        <w:t>Прекращение теплоснабжения потребителей (в количестве 50 человек и более) в отопительный период на срок более 24 часов;</w:t>
      </w:r>
    </w:p>
    <w:p w:rsidR="00B72D76" w:rsidRDefault="006E2BF6" w:rsidP="009E5907">
      <w:pPr>
        <w:pStyle w:val="1"/>
        <w:numPr>
          <w:ilvl w:val="0"/>
          <w:numId w:val="4"/>
        </w:numPr>
        <w:shd w:val="clear" w:color="auto" w:fill="auto"/>
        <w:tabs>
          <w:tab w:val="left" w:pos="725"/>
        </w:tabs>
        <w:ind w:left="720" w:hanging="360"/>
        <w:jc w:val="both"/>
      </w:pPr>
      <w:r>
        <w:t>Разрушение или повреждение оборудования объектов, которое привело к выходу из строя источников тепловой энергии или тепловых сетей на срок 3 суток и более;</w:t>
      </w:r>
    </w:p>
    <w:p w:rsidR="00B72D76" w:rsidRDefault="006E2BF6" w:rsidP="009E5907">
      <w:pPr>
        <w:pStyle w:val="1"/>
        <w:numPr>
          <w:ilvl w:val="0"/>
          <w:numId w:val="4"/>
        </w:numPr>
        <w:shd w:val="clear" w:color="auto" w:fill="auto"/>
        <w:tabs>
          <w:tab w:val="left" w:pos="725"/>
        </w:tabs>
        <w:ind w:left="720" w:hanging="360"/>
        <w:jc w:val="both"/>
      </w:pPr>
      <w:r>
        <w:t>Разрушение или повреждение сооружений, в которых находятся объекты, которое привело к прекращению теплоснабжения потребителей (в количестве 50 человек и более);</w:t>
      </w:r>
    </w:p>
    <w:p w:rsidR="00B72D76" w:rsidRDefault="006E2BF6" w:rsidP="009E5907">
      <w:pPr>
        <w:pStyle w:val="1"/>
        <w:numPr>
          <w:ilvl w:val="0"/>
          <w:numId w:val="4"/>
        </w:numPr>
        <w:shd w:val="clear" w:color="auto" w:fill="auto"/>
        <w:tabs>
          <w:tab w:val="left" w:pos="725"/>
        </w:tabs>
        <w:ind w:left="720" w:hanging="360"/>
        <w:jc w:val="both"/>
      </w:pPr>
      <w:r>
        <w:t>Перерыв теплоснабжения потребителей (в количестве 50 человек и более) на срок более 6 часов;</w:t>
      </w:r>
    </w:p>
    <w:p w:rsidR="00B72D76" w:rsidRDefault="006E2BF6" w:rsidP="009E5907">
      <w:pPr>
        <w:pStyle w:val="1"/>
        <w:numPr>
          <w:ilvl w:val="0"/>
          <w:numId w:val="4"/>
        </w:numPr>
        <w:shd w:val="clear" w:color="auto" w:fill="auto"/>
        <w:tabs>
          <w:tab w:val="left" w:pos="725"/>
        </w:tabs>
        <w:ind w:left="720" w:hanging="360"/>
        <w:jc w:val="both"/>
      </w:pPr>
      <w:r>
        <w:t>Снижение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теплоснабжения.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t>*п. 1.3.1. Приказа МЧС России от 05.07.2021 № 429 (ред. от 10.01.2024) «Об установлении критериев информации о чрезвычайных ситуациях природного и техногенного характера» (Зарегистрировано в Минюсте России 16.09.2021 № 65025).</w:t>
      </w:r>
    </w:p>
    <w:p w:rsidR="00B72D76" w:rsidRDefault="006E2BF6" w:rsidP="009E5907">
      <w:pPr>
        <w:pStyle w:val="1"/>
        <w:numPr>
          <w:ilvl w:val="0"/>
          <w:numId w:val="2"/>
        </w:numPr>
        <w:shd w:val="clear" w:color="auto" w:fill="auto"/>
        <w:tabs>
          <w:tab w:val="left" w:pos="1245"/>
        </w:tabs>
        <w:ind w:firstLine="740"/>
        <w:jc w:val="both"/>
      </w:pPr>
      <w:r>
        <w:t>Основными целями настоящего Порядка являются: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t>повышение эффективности, устойчивости и надежности функционирования объектов жилищно-коммунального хозяйства на территории К</w:t>
      </w:r>
      <w:r w:rsidR="00752CE0">
        <w:t>ировского городского поселения</w:t>
      </w:r>
      <w:r>
        <w:t>;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t>мобилизация усилий по ликвидации технологических нарушений и аварийных ситуаций на объектах теплоснабжения К</w:t>
      </w:r>
      <w:r w:rsidR="00752CE0">
        <w:t>ировского городского поселения</w:t>
      </w:r>
      <w:r>
        <w:t>;</w:t>
      </w:r>
    </w:p>
    <w:p w:rsidR="00B72D76" w:rsidRDefault="00B72D76">
      <w:pPr>
        <w:spacing w:line="1" w:lineRule="exact"/>
      </w:pP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t>снижение уровня технологических нарушений и аварийных ситуаций на объектах теплоснабжения, минимизация последствий возникновения технологических нарушений и аварийных ситуаций на объектах теплоснабжения К</w:t>
      </w:r>
      <w:r w:rsidR="00752CE0">
        <w:t>ировского городского поселения</w:t>
      </w:r>
      <w:r>
        <w:t>.</w:t>
      </w:r>
    </w:p>
    <w:p w:rsidR="00B72D76" w:rsidRDefault="006E2BF6" w:rsidP="009E5907">
      <w:pPr>
        <w:pStyle w:val="1"/>
        <w:numPr>
          <w:ilvl w:val="0"/>
          <w:numId w:val="2"/>
        </w:numPr>
        <w:shd w:val="clear" w:color="auto" w:fill="auto"/>
        <w:tabs>
          <w:tab w:val="left" w:pos="1265"/>
          <w:tab w:val="left" w:pos="6235"/>
        </w:tabs>
        <w:ind w:firstLine="740"/>
        <w:jc w:val="both"/>
      </w:pPr>
      <w:r>
        <w:t>Отказ элементов систем, сетей и источников теплоснабжения, повлекший прекращение подачи тепловой энергии потребителям и абонентам на отопление и горячее водоснабжение на период более 8 часов, считается аварией согласно</w:t>
      </w:r>
      <w:r w:rsidR="00752CE0">
        <w:t xml:space="preserve"> </w:t>
      </w:r>
      <w:hyperlink r:id="rId24" w:history="1">
        <w:r>
          <w:rPr>
            <w:u w:val="single"/>
          </w:rPr>
          <w:t>приказу</w:t>
        </w:r>
      </w:hyperlink>
      <w:r w:rsidR="00752CE0">
        <w:t xml:space="preserve"> </w:t>
      </w:r>
      <w:r>
        <w:t>Минрегиона Российской Федерации от 14.04.2008</w:t>
      </w:r>
      <w:r w:rsidR="00752CE0">
        <w:t xml:space="preserve"> </w:t>
      </w:r>
      <w:r>
        <w:t>№ 48 «Методика проведения</w:t>
      </w:r>
    </w:p>
    <w:p w:rsidR="00B72D76" w:rsidRDefault="006E2BF6" w:rsidP="009E5907">
      <w:pPr>
        <w:pStyle w:val="1"/>
        <w:shd w:val="clear" w:color="auto" w:fill="auto"/>
        <w:ind w:firstLine="0"/>
        <w:jc w:val="both"/>
      </w:pPr>
      <w:r>
        <w:t>мониторинга выполнения производственных и инвестиционных программ организаций коммунального комплекса».</w:t>
      </w:r>
    </w:p>
    <w:p w:rsidR="00B72D76" w:rsidRDefault="006E2BF6" w:rsidP="009E5907">
      <w:pPr>
        <w:pStyle w:val="1"/>
        <w:numPr>
          <w:ilvl w:val="0"/>
          <w:numId w:val="2"/>
        </w:numPr>
        <w:shd w:val="clear" w:color="auto" w:fill="auto"/>
        <w:tabs>
          <w:tab w:val="left" w:pos="1349"/>
        </w:tabs>
        <w:ind w:firstLine="740"/>
        <w:jc w:val="both"/>
      </w:pPr>
      <w:r>
        <w:t>Основной задачей ресурсоснабжающих организаций, управляющих организаций, является обеспечение устойчивой и бесперебойной работы тепловых, водопроводных, канализационных, электрических сетей, обеспечение качества предоставления коммунальных ресурсов в пределах нормативов, принятие оперативных мер по предупреждению, локализации и ликвидации последствий аварий на источниках теплоснабжения, тепловых, водопроводных, электрических сетях и системах водоотведения.</w:t>
      </w:r>
    </w:p>
    <w:p w:rsidR="00B72D76" w:rsidRDefault="006E2BF6" w:rsidP="009E5907">
      <w:pPr>
        <w:pStyle w:val="1"/>
        <w:numPr>
          <w:ilvl w:val="0"/>
          <w:numId w:val="2"/>
        </w:numPr>
        <w:shd w:val="clear" w:color="auto" w:fill="auto"/>
        <w:tabs>
          <w:tab w:val="left" w:pos="1349"/>
        </w:tabs>
        <w:ind w:firstLine="740"/>
        <w:jc w:val="both"/>
      </w:pPr>
      <w:r>
        <w:t>Основными направлениями предупреждения возникновения аварий являются: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t>содержание оборудования системы теплоснабжения в технически исправном состоянии;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lastRenderedPageBreak/>
        <w:t>постоянная подготовка персонала к ликвидации возможных технологических нарушений путем повышения качества профессиональной подготовки, своевременного проведения противоаварийных тренировок;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t>создание необходимых аварийных запасов материалов и оборудования;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t>обеспечение персонала необходимыми средствами защиты, связи, пожаротушения, инструментом, автотранспортом и другими механизмами;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t>обеспечение наличия на рабочих местах схем технологических соединений трубопроводов, программ технологических переключений, инструкций по ликвидации технологических нарушений.</w:t>
      </w:r>
    </w:p>
    <w:p w:rsidR="00B72D76" w:rsidRDefault="006E2BF6" w:rsidP="009E5907">
      <w:pPr>
        <w:pStyle w:val="1"/>
        <w:numPr>
          <w:ilvl w:val="0"/>
          <w:numId w:val="2"/>
        </w:numPr>
        <w:shd w:val="clear" w:color="auto" w:fill="auto"/>
        <w:tabs>
          <w:tab w:val="left" w:pos="1349"/>
        </w:tabs>
        <w:ind w:firstLine="740"/>
        <w:jc w:val="both"/>
      </w:pPr>
      <w:r>
        <w:t>Ресурсоснабжающие организации, управляющие организации,  организации, оказывающие услуги и (или) выполняющие работы по содержанию и ремонту общего имущества многоквартирного жилого дома, должны иметь круглосуточно работающие диспетчерские и (или) аварийно-восстановительные службы (аварийно-диспетчерские службы) (далее - ДС и (или) АВС (АДС) соответственно).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t>Состав АВС, перечень машин и механизмов, приспособлений и материалов для ликвидации аварийных ситуаций утверждается руководителем организации.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t>В организациях, штатным расписанием которых не предусмотрены ДС и (или) АВС (АДС), обязанности оперативного руководства ликвидацией аварии возлагаются на лицо, назначенное соответствующим приказом руководителя организации.</w:t>
      </w:r>
    </w:p>
    <w:p w:rsidR="00B72D76" w:rsidRDefault="006E2BF6" w:rsidP="009E5907">
      <w:pPr>
        <w:pStyle w:val="1"/>
        <w:numPr>
          <w:ilvl w:val="0"/>
          <w:numId w:val="2"/>
        </w:numPr>
        <w:shd w:val="clear" w:color="auto" w:fill="auto"/>
        <w:tabs>
          <w:tab w:val="left" w:pos="1265"/>
        </w:tabs>
        <w:ind w:firstLine="740"/>
        <w:jc w:val="both"/>
      </w:pPr>
      <w:r>
        <w:t>Общую координацию действий ДС и (или) АВС (АДС) по ликвидации аварийной ситуации осуществляет единая дежурно-диспетчерская служба К</w:t>
      </w:r>
      <w:r w:rsidR="00752CE0">
        <w:t>ировского муниципального района</w:t>
      </w:r>
      <w:r>
        <w:t xml:space="preserve"> (далее - ЕДДС).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t>Сведения о телефонах ДС и (или) АВС (АДС) уточняются до начала отопительного периода и предоставляются ресурсоснабжающими организациями, управляющими организациями, ТСЖ, собственниками зданий с НФУ в ЕДДС.</w:t>
      </w:r>
    </w:p>
    <w:p w:rsidR="00B72D76" w:rsidRDefault="00B72D76">
      <w:pPr>
        <w:spacing w:line="1" w:lineRule="exact"/>
      </w:pPr>
    </w:p>
    <w:p w:rsidR="00B72D76" w:rsidRDefault="006E2BF6" w:rsidP="00752CE0">
      <w:pPr>
        <w:pStyle w:val="1"/>
        <w:numPr>
          <w:ilvl w:val="0"/>
          <w:numId w:val="5"/>
        </w:numPr>
        <w:shd w:val="clear" w:color="auto" w:fill="auto"/>
        <w:spacing w:after="260"/>
        <w:ind w:firstLine="709"/>
        <w:jc w:val="both"/>
      </w:pPr>
      <w:r>
        <w:t>Взаимодействие ресурсоснаб</w:t>
      </w:r>
      <w:r w:rsidR="00752CE0">
        <w:t xml:space="preserve">жающих организаций, управляющих </w:t>
      </w:r>
      <w:r>
        <w:t>организаций, представителей собственников зданий с НФУ при ликвидации аварийных ситуаций</w:t>
      </w:r>
      <w:r w:rsidR="00752CE0">
        <w:t>.</w:t>
      </w:r>
    </w:p>
    <w:p w:rsidR="00B72D76" w:rsidRDefault="006E2BF6" w:rsidP="009E5907">
      <w:pPr>
        <w:pStyle w:val="1"/>
        <w:numPr>
          <w:ilvl w:val="1"/>
          <w:numId w:val="5"/>
        </w:numPr>
        <w:shd w:val="clear" w:color="auto" w:fill="auto"/>
        <w:tabs>
          <w:tab w:val="left" w:pos="1225"/>
        </w:tabs>
        <w:ind w:firstLine="740"/>
        <w:jc w:val="both"/>
      </w:pPr>
      <w:r>
        <w:t>При возникновении аварийной ситуации на наружных сетях и источниках теплоснабжения теплоснабжающая организация обязана:</w:t>
      </w:r>
    </w:p>
    <w:p w:rsidR="00B72D76" w:rsidRDefault="006E2BF6" w:rsidP="009E5907">
      <w:pPr>
        <w:pStyle w:val="1"/>
        <w:numPr>
          <w:ilvl w:val="2"/>
          <w:numId w:val="5"/>
        </w:numPr>
        <w:shd w:val="clear" w:color="auto" w:fill="auto"/>
        <w:tabs>
          <w:tab w:val="left" w:pos="1407"/>
        </w:tabs>
        <w:ind w:firstLine="740"/>
        <w:jc w:val="both"/>
      </w:pPr>
      <w:r>
        <w:t>принять меры по обеспечению безопасности на месте аварии (ограждение, освещение, охрана) и действовать в соответствии с ведомственными инструкциями по ликвидации аварийных ситуаций.</w:t>
      </w:r>
    </w:p>
    <w:p w:rsidR="00B72D76" w:rsidRDefault="006E2BF6" w:rsidP="009E5907">
      <w:pPr>
        <w:pStyle w:val="1"/>
        <w:numPr>
          <w:ilvl w:val="2"/>
          <w:numId w:val="5"/>
        </w:numPr>
        <w:shd w:val="clear" w:color="auto" w:fill="auto"/>
        <w:tabs>
          <w:tab w:val="left" w:pos="1407"/>
        </w:tabs>
        <w:ind w:firstLine="740"/>
        <w:jc w:val="both"/>
      </w:pPr>
      <w:r>
        <w:t>Силами аварийно-восстановительных бригад (групп) незамедлительно приступить к ликвидации создавшейся аварийной ситуации.</w:t>
      </w:r>
    </w:p>
    <w:p w:rsidR="00B72D76" w:rsidRDefault="006E2BF6" w:rsidP="009E5907">
      <w:pPr>
        <w:pStyle w:val="1"/>
        <w:numPr>
          <w:ilvl w:val="2"/>
          <w:numId w:val="5"/>
        </w:numPr>
        <w:shd w:val="clear" w:color="auto" w:fill="auto"/>
        <w:tabs>
          <w:tab w:val="left" w:pos="1407"/>
        </w:tabs>
        <w:ind w:firstLine="740"/>
        <w:jc w:val="both"/>
      </w:pPr>
      <w:r>
        <w:t xml:space="preserve">Оперативная информация о причинах возникновения аварийной ситуации, о решении, принятом по вопросу ее ликвидации, передается в сроки, установленные </w:t>
      </w:r>
      <w:hyperlink r:id="rId25" w:history="1">
        <w:r>
          <w:rPr>
            <w:u w:val="single"/>
          </w:rPr>
          <w:t>пунктом 6</w:t>
        </w:r>
      </w:hyperlink>
      <w:r w:rsidR="00752CE0">
        <w:t xml:space="preserve"> </w:t>
      </w:r>
      <w:r>
        <w:t>Правил расследования причин аварийных ситуаций при теплоснабжении, утвержденных Постановление Правительства РФ от 2 июня 2022 г. № 1014 «О расследовании причин аварийных ситуаций при теплоснабжении».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t>Диспетчер ДС и (или) АВС (АДС) сообщает: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t>в ЕДДС;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t>диспетчерам тех организаций, которым необходимо изменить или прекратить работу оборудования и иных объектов жизнеобеспечения;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t>диспетчерским службам управляющих организаций, представителям собственников зданий с НФУ.</w:t>
      </w:r>
    </w:p>
    <w:p w:rsidR="00B72D76" w:rsidRDefault="006E2BF6" w:rsidP="009E5907">
      <w:pPr>
        <w:pStyle w:val="1"/>
        <w:numPr>
          <w:ilvl w:val="2"/>
          <w:numId w:val="5"/>
        </w:numPr>
        <w:shd w:val="clear" w:color="auto" w:fill="auto"/>
        <w:tabs>
          <w:tab w:val="left" w:pos="1407"/>
        </w:tabs>
        <w:ind w:firstLine="740"/>
        <w:jc w:val="both"/>
      </w:pPr>
      <w:r>
        <w:t>По окончании ликвидации аварии оповестить о времени подключения управляющие организации,  представителей собственников зданий с НФУ, ЕДДС.</w:t>
      </w:r>
    </w:p>
    <w:p w:rsidR="00B72D76" w:rsidRDefault="006E2BF6" w:rsidP="009E5907">
      <w:pPr>
        <w:pStyle w:val="1"/>
        <w:numPr>
          <w:ilvl w:val="1"/>
          <w:numId w:val="5"/>
        </w:numPr>
        <w:shd w:val="clear" w:color="auto" w:fill="auto"/>
        <w:tabs>
          <w:tab w:val="left" w:pos="1210"/>
        </w:tabs>
        <w:ind w:firstLine="740"/>
        <w:jc w:val="both"/>
      </w:pPr>
      <w:r>
        <w:t>При возникновении аварийных ситуаций на внутридомовых инженерных системах отопления управляющая организация, собственники зданий с НФУ обязаны обеспечить:</w:t>
      </w:r>
    </w:p>
    <w:p w:rsidR="00B72D76" w:rsidRDefault="006E2BF6" w:rsidP="009E5907">
      <w:pPr>
        <w:pStyle w:val="1"/>
        <w:numPr>
          <w:ilvl w:val="2"/>
          <w:numId w:val="5"/>
        </w:numPr>
        <w:shd w:val="clear" w:color="auto" w:fill="auto"/>
        <w:tabs>
          <w:tab w:val="left" w:pos="1407"/>
        </w:tabs>
        <w:ind w:firstLine="740"/>
        <w:jc w:val="both"/>
      </w:pPr>
      <w:r>
        <w:lastRenderedPageBreak/>
        <w:t>Ответ на телефонный звонок собственника или пользователя помещения в многоквартирном доме в ДС и (или) АВС (АДС) в течение не более 5 минут, а в случае не обеспечения ответа в указанный срок - осуществление взаимодействия со звонившим в ДС и (или) АВС (АДС)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ДС и (или) АВС (АДС) либо предоставить технологическую возможность оставить голосовое сообщение и (или) электронное сообщение, которое должно быть рассмотрено аварийно-диспетчерской службой в течение 10 минут после поступления.</w:t>
      </w:r>
    </w:p>
    <w:p w:rsidR="00B72D76" w:rsidRDefault="006E2BF6" w:rsidP="009E5907">
      <w:pPr>
        <w:pStyle w:val="1"/>
        <w:numPr>
          <w:ilvl w:val="2"/>
          <w:numId w:val="5"/>
        </w:numPr>
        <w:shd w:val="clear" w:color="auto" w:fill="auto"/>
        <w:tabs>
          <w:tab w:val="left" w:pos="1398"/>
        </w:tabs>
        <w:ind w:firstLine="740"/>
        <w:jc w:val="both"/>
      </w:pPr>
      <w:r>
        <w:t>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период.</w:t>
      </w:r>
    </w:p>
    <w:p w:rsidR="00B72D76" w:rsidRDefault="006E2BF6" w:rsidP="009E5907">
      <w:pPr>
        <w:pStyle w:val="1"/>
        <w:numPr>
          <w:ilvl w:val="2"/>
          <w:numId w:val="5"/>
        </w:numPr>
        <w:shd w:val="clear" w:color="auto" w:fill="auto"/>
        <w:tabs>
          <w:tab w:val="left" w:pos="1398"/>
        </w:tabs>
        <w:ind w:firstLine="740"/>
        <w:jc w:val="both"/>
      </w:pPr>
      <w:r>
        <w:t>В течение 10 минут проинформировать телефонограммой о характере аварии, ориентировочном времени ее устранения, количестве пострадавших ЕДДС и соответствующую теплоснабжающую организацию.</w:t>
      </w:r>
    </w:p>
    <w:p w:rsidR="00B72D76" w:rsidRDefault="006E2BF6" w:rsidP="009E5907">
      <w:pPr>
        <w:pStyle w:val="1"/>
        <w:numPr>
          <w:ilvl w:val="2"/>
          <w:numId w:val="5"/>
        </w:numPr>
        <w:shd w:val="clear" w:color="auto" w:fill="auto"/>
        <w:tabs>
          <w:tab w:val="left" w:pos="1541"/>
        </w:tabs>
        <w:ind w:firstLine="740"/>
        <w:jc w:val="both"/>
      </w:pPr>
      <w:r>
        <w:t>Оказание коммунальных услуг при аварийных повреждениях внутридомовых систем отопления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услуг.</w:t>
      </w:r>
    </w:p>
    <w:p w:rsidR="00B72D76" w:rsidRDefault="006E2BF6" w:rsidP="009E5907">
      <w:pPr>
        <w:pStyle w:val="1"/>
        <w:numPr>
          <w:ilvl w:val="2"/>
          <w:numId w:val="5"/>
        </w:numPr>
        <w:shd w:val="clear" w:color="auto" w:fill="auto"/>
        <w:tabs>
          <w:tab w:val="left" w:pos="1541"/>
        </w:tabs>
        <w:ind w:firstLine="740"/>
        <w:jc w:val="both"/>
      </w:pPr>
      <w:r>
        <w:t>Проинформировать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заявки.</w:t>
      </w:r>
    </w:p>
    <w:p w:rsidR="00B72D76" w:rsidRDefault="00B72D76">
      <w:pPr>
        <w:spacing w:line="1" w:lineRule="exact"/>
      </w:pPr>
    </w:p>
    <w:p w:rsidR="00B72D76" w:rsidRDefault="006E2BF6" w:rsidP="009E5907">
      <w:pPr>
        <w:pStyle w:val="1"/>
        <w:numPr>
          <w:ilvl w:val="2"/>
          <w:numId w:val="5"/>
        </w:numPr>
        <w:shd w:val="clear" w:color="auto" w:fill="auto"/>
        <w:tabs>
          <w:tab w:val="left" w:pos="1502"/>
        </w:tabs>
        <w:ind w:firstLine="740"/>
        <w:jc w:val="both"/>
      </w:pPr>
      <w:r>
        <w:t>При невозможности отключения внутренних систем в границах эксплуатационной ответственности направить телефонограмму теплоснабжающей организации об отключении дома на наружных инженерных сетях.</w:t>
      </w:r>
    </w:p>
    <w:p w:rsidR="00B72D76" w:rsidRDefault="006E2BF6" w:rsidP="009E5907">
      <w:pPr>
        <w:pStyle w:val="1"/>
        <w:numPr>
          <w:ilvl w:val="2"/>
          <w:numId w:val="5"/>
        </w:numPr>
        <w:shd w:val="clear" w:color="auto" w:fill="auto"/>
        <w:tabs>
          <w:tab w:val="left" w:pos="1402"/>
        </w:tabs>
        <w:ind w:firstLine="740"/>
        <w:jc w:val="both"/>
      </w:pPr>
      <w:r>
        <w:t>После ликвидации аварии в течение 10 минут поставить в известность ЕДДС и соответствующую теплоснабжающую организацию.</w:t>
      </w:r>
    </w:p>
    <w:p w:rsidR="00B72D76" w:rsidRDefault="006E2BF6" w:rsidP="009E5907">
      <w:pPr>
        <w:pStyle w:val="1"/>
        <w:numPr>
          <w:ilvl w:val="1"/>
          <w:numId w:val="5"/>
        </w:numPr>
        <w:shd w:val="clear" w:color="auto" w:fill="auto"/>
        <w:tabs>
          <w:tab w:val="left" w:pos="1226"/>
        </w:tabs>
        <w:ind w:firstLine="740"/>
        <w:jc w:val="both"/>
      </w:pPr>
      <w:r>
        <w:t>Организации, независимо от формы собственности и ведомственной принадлежности, имеющие на своем балансе коммуникации или сооружения, расположенные в районе возникновения аварии, по вызову диспетчера ресурсоснабжающей организации, управляющей организации, направляют в любое время суток в течение 1 часа своих представителей (ответственных дежурных) для согласования условий производства работ по ликвидации аварии.</w:t>
      </w:r>
    </w:p>
    <w:p w:rsidR="00B72D76" w:rsidRDefault="006E2BF6" w:rsidP="009E5907">
      <w:pPr>
        <w:pStyle w:val="1"/>
        <w:numPr>
          <w:ilvl w:val="1"/>
          <w:numId w:val="5"/>
        </w:numPr>
        <w:shd w:val="clear" w:color="auto" w:fill="auto"/>
        <w:tabs>
          <w:tab w:val="left" w:pos="1226"/>
        </w:tabs>
        <w:ind w:firstLine="740"/>
        <w:jc w:val="both"/>
      </w:pPr>
      <w:r>
        <w:t>В случае возникновения аварии на наружных объектах теплоснабжения или инженерных сетях, собственник и (или) эксплуатирующая организация по которым не определены, диспетчер ресурсоснабжающей организации, управляющей организации,  представитель собственников зданий с НФУ незамедлительно сообщают об аварии в ЕДДС.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t>Для ликвидации аварийной ситуации на сетях, собственник которых не определен, привлекаются специализированные теплоснабжающие организации, к чьим сетям технологически присоединены данные сети.</w:t>
      </w:r>
    </w:p>
    <w:p w:rsidR="003D181A" w:rsidRDefault="003D181A" w:rsidP="009E5907">
      <w:pPr>
        <w:pStyle w:val="1"/>
        <w:shd w:val="clear" w:color="auto" w:fill="auto"/>
        <w:ind w:firstLine="740"/>
        <w:jc w:val="both"/>
      </w:pPr>
    </w:p>
    <w:p w:rsidR="00B72D76" w:rsidRDefault="006E2BF6" w:rsidP="009E5907">
      <w:pPr>
        <w:pStyle w:val="1"/>
        <w:numPr>
          <w:ilvl w:val="1"/>
          <w:numId w:val="5"/>
        </w:numPr>
        <w:shd w:val="clear" w:color="auto" w:fill="auto"/>
        <w:tabs>
          <w:tab w:val="left" w:pos="1226"/>
        </w:tabs>
        <w:spacing w:after="260"/>
        <w:ind w:firstLine="740"/>
        <w:jc w:val="both"/>
      </w:pPr>
      <w:r>
        <w:t xml:space="preserve">В случае невозможности устранения аварии в течение 16 часов единовременно - при температуре воздуха в жилых помещениях от </w:t>
      </w:r>
      <w:r w:rsidRPr="00462B0F">
        <w:rPr>
          <w:lang w:eastAsia="en-US" w:bidi="en-US"/>
        </w:rPr>
        <w:t>+12°</w:t>
      </w:r>
      <w:r>
        <w:rPr>
          <w:lang w:val="en-US" w:eastAsia="en-US" w:bidi="en-US"/>
        </w:rPr>
        <w:t>C</w:t>
      </w:r>
      <w:r w:rsidRPr="00462B0F">
        <w:rPr>
          <w:lang w:eastAsia="en-US" w:bidi="en-US"/>
        </w:rPr>
        <w:t xml:space="preserve"> </w:t>
      </w:r>
      <w:r>
        <w:t xml:space="preserve">до нормативной температуры; не более 8 часов единовременно - при температуре воздуха в жилых помещениях от </w:t>
      </w:r>
      <w:r w:rsidRPr="00462B0F">
        <w:rPr>
          <w:lang w:eastAsia="en-US" w:bidi="en-US"/>
        </w:rPr>
        <w:t>+10°</w:t>
      </w:r>
      <w:r>
        <w:rPr>
          <w:lang w:val="en-US" w:eastAsia="en-US" w:bidi="en-US"/>
        </w:rPr>
        <w:t>C</w:t>
      </w:r>
      <w:r w:rsidRPr="00462B0F">
        <w:rPr>
          <w:lang w:eastAsia="en-US" w:bidi="en-US"/>
        </w:rPr>
        <w:t xml:space="preserve"> </w:t>
      </w:r>
      <w:r>
        <w:t xml:space="preserve">до </w:t>
      </w:r>
      <w:r w:rsidRPr="00462B0F">
        <w:rPr>
          <w:lang w:eastAsia="en-US" w:bidi="en-US"/>
        </w:rPr>
        <w:t>+12°</w:t>
      </w:r>
      <w:r>
        <w:rPr>
          <w:lang w:val="en-US" w:eastAsia="en-US" w:bidi="en-US"/>
        </w:rPr>
        <w:t>C</w:t>
      </w:r>
      <w:r w:rsidRPr="00462B0F">
        <w:rPr>
          <w:lang w:eastAsia="en-US" w:bidi="en-US"/>
        </w:rPr>
        <w:t xml:space="preserve">; </w:t>
      </w:r>
      <w:r>
        <w:t xml:space="preserve">не более 4 часов единовременно - при температуре воздуха в жилых помещениях от </w:t>
      </w:r>
      <w:r w:rsidRPr="00462B0F">
        <w:rPr>
          <w:lang w:eastAsia="en-US" w:bidi="en-US"/>
        </w:rPr>
        <w:t>+8°</w:t>
      </w:r>
      <w:r>
        <w:rPr>
          <w:lang w:val="en-US" w:eastAsia="en-US" w:bidi="en-US"/>
        </w:rPr>
        <w:t>C</w:t>
      </w:r>
      <w:r w:rsidRPr="00462B0F">
        <w:rPr>
          <w:lang w:eastAsia="en-US" w:bidi="en-US"/>
        </w:rPr>
        <w:t xml:space="preserve"> </w:t>
      </w:r>
      <w:r>
        <w:t xml:space="preserve">до </w:t>
      </w:r>
      <w:r w:rsidRPr="00462B0F">
        <w:rPr>
          <w:lang w:eastAsia="en-US" w:bidi="en-US"/>
        </w:rPr>
        <w:t>+10°</w:t>
      </w:r>
      <w:r>
        <w:rPr>
          <w:lang w:val="en-US" w:eastAsia="en-US" w:bidi="en-US"/>
        </w:rPr>
        <w:t>C</w:t>
      </w:r>
      <w:r w:rsidRPr="00462B0F">
        <w:rPr>
          <w:lang w:eastAsia="en-US" w:bidi="en-US"/>
        </w:rPr>
        <w:t xml:space="preserve">, </w:t>
      </w:r>
      <w:r>
        <w:t>по предложению руководителя теплоснабжающей организации, управляющей организации,  администрацией К</w:t>
      </w:r>
      <w:r w:rsidR="00C22185">
        <w:t>ировского городского поселения</w:t>
      </w:r>
      <w:r>
        <w:t xml:space="preserve"> может быть организовано проведение заседания Комиссии по предупреждению и ликвидации чрезвычайных ситуаций с целью принятия конкретных мер для ликвидации аварии и недопущения ее развития в чрезвычайную ситуацию по истечении 24 часов.</w:t>
      </w:r>
    </w:p>
    <w:p w:rsidR="00B72D76" w:rsidRDefault="006E2BF6" w:rsidP="009E5907">
      <w:pPr>
        <w:pStyle w:val="1"/>
        <w:numPr>
          <w:ilvl w:val="0"/>
          <w:numId w:val="5"/>
        </w:numPr>
        <w:shd w:val="clear" w:color="auto" w:fill="auto"/>
        <w:tabs>
          <w:tab w:val="left" w:pos="322"/>
        </w:tabs>
        <w:spacing w:after="260"/>
        <w:ind w:firstLine="0"/>
        <w:jc w:val="center"/>
      </w:pPr>
      <w:r>
        <w:lastRenderedPageBreak/>
        <w:t>Взаимодействие ДС и (или) АВС (АДС) при возникновении</w:t>
      </w:r>
      <w:r>
        <w:br/>
        <w:t>и ликвидации аварий на источниках теплоснабжения,</w:t>
      </w:r>
      <w:r>
        <w:br/>
        <w:t>сетях и системах теплопотребления</w:t>
      </w:r>
    </w:p>
    <w:p w:rsidR="00B72D76" w:rsidRDefault="006E2BF6" w:rsidP="009E5907">
      <w:pPr>
        <w:pStyle w:val="1"/>
        <w:numPr>
          <w:ilvl w:val="1"/>
          <w:numId w:val="5"/>
        </w:numPr>
        <w:shd w:val="clear" w:color="auto" w:fill="auto"/>
        <w:tabs>
          <w:tab w:val="left" w:pos="1226"/>
        </w:tabs>
        <w:ind w:firstLine="740"/>
        <w:jc w:val="both"/>
      </w:pPr>
      <w:r>
        <w:t>При возникновении аварийной ситуации ресурсоснабжающие организации (независимо от форм собственности и ведомственной принадлежности) и управляющие организации, представитель собственников зданий с НФУ в течение всей смены осуществляют передачу оперативной информации в ЕДДС.</w:t>
      </w:r>
    </w:p>
    <w:p w:rsidR="00B72D76" w:rsidRDefault="006E2BF6" w:rsidP="009E5907">
      <w:pPr>
        <w:pStyle w:val="1"/>
        <w:numPr>
          <w:ilvl w:val="1"/>
          <w:numId w:val="5"/>
        </w:numPr>
        <w:shd w:val="clear" w:color="auto" w:fill="auto"/>
        <w:tabs>
          <w:tab w:val="left" w:pos="1226"/>
        </w:tabs>
        <w:ind w:firstLine="740"/>
        <w:jc w:val="both"/>
      </w:pPr>
      <w:r>
        <w:t>При поступлении в ДС и (или) АВС (АДС) ресурсоснабжающих организаций сообщения о возникновении аварии на тепловых сетях и источниках теплоснабжения, об отключении или ограничении теплоснабжения потребителей ДС и (или) АВС (АДС) обязана незамедлительно: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t>направить к месту аварии аварийную бригаду;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t>сообщить о возникшей ситуации по имеющимся у нее каналам связи руководителю предприятия и диспетчеру ЕДДС;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t>принять меры по обеспечению безопасности в месте обнаружения аварии (выставить ограждение и охрану, осветить место аварии) и действовать в соответствии с инструкцией по ликвидации аварийных ситуаций.</w:t>
      </w:r>
    </w:p>
    <w:p w:rsidR="00B72D76" w:rsidRDefault="00B72D76">
      <w:pPr>
        <w:spacing w:line="1" w:lineRule="exact"/>
      </w:pPr>
    </w:p>
    <w:p w:rsidR="00B72D76" w:rsidRDefault="006E2BF6" w:rsidP="009E5907">
      <w:pPr>
        <w:pStyle w:val="1"/>
        <w:numPr>
          <w:ilvl w:val="1"/>
          <w:numId w:val="5"/>
        </w:numPr>
        <w:shd w:val="clear" w:color="auto" w:fill="auto"/>
        <w:tabs>
          <w:tab w:val="left" w:pos="1256"/>
        </w:tabs>
        <w:ind w:firstLine="740"/>
        <w:jc w:val="both"/>
      </w:pPr>
      <w:r>
        <w:t>На основании сообщения с места обнаруженной аварии на объекте или сетях теплоснабжения ответственное должностное лицо теплоснабжающей/теплосетевой организации определяет: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t>какие переключения в сетях необходимо произвести;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t>как изменится режим теплоснабжения в зоне обнаруженной аварии;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t>какие абоненты и в какой последовательности могут быть ограничены или отключены от теплоснабжения;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t>когда и какие инженерные системы при необходимости должны быть опорожнены;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t>какими силами и средствами будет устраняться обнаруженная авария.</w:t>
      </w:r>
    </w:p>
    <w:p w:rsidR="00B72D76" w:rsidRDefault="006E2BF6" w:rsidP="009E5907">
      <w:pPr>
        <w:pStyle w:val="1"/>
        <w:numPr>
          <w:ilvl w:val="1"/>
          <w:numId w:val="5"/>
        </w:numPr>
        <w:shd w:val="clear" w:color="auto" w:fill="auto"/>
        <w:tabs>
          <w:tab w:val="left" w:pos="1256"/>
        </w:tabs>
        <w:ind w:firstLine="740"/>
        <w:jc w:val="both"/>
      </w:pPr>
      <w:r>
        <w:t>О возникновении аварийной ситуации и принятом решении по ее локализации и ликвидации, предположительном времени на восстановление теплоснабжения потребителей диспетчер соответствующей ДС и (или) АВС (АДС) теплоснабжающий организации немедленно информирует по имеющимся у него каналам связи руководителя организации, диспетчеров организаций, которым необходимо изменить или прекратить работу оборудования и коммуникаций, диспетчерским службам управляющих организаций,  представителей собственников зданий с НФУ, попавших в зону аварии, ЕДДС.</w:t>
      </w:r>
    </w:p>
    <w:p w:rsidR="00B72D76" w:rsidRDefault="006E2BF6" w:rsidP="009E5907">
      <w:pPr>
        <w:pStyle w:val="1"/>
        <w:numPr>
          <w:ilvl w:val="1"/>
          <w:numId w:val="5"/>
        </w:numPr>
        <w:shd w:val="clear" w:color="auto" w:fill="auto"/>
        <w:tabs>
          <w:tab w:val="left" w:pos="1256"/>
        </w:tabs>
        <w:ind w:firstLine="740"/>
        <w:jc w:val="both"/>
      </w:pPr>
      <w:r>
        <w:t>Решение об отключении систем горячего водоснабжения принимается теплоснабжающей/теплосетевой организацией по согласовани</w:t>
      </w:r>
      <w:r w:rsidR="00033DE9">
        <w:t>ю с управляющими организациями</w:t>
      </w:r>
      <w:r>
        <w:t>.</w:t>
      </w:r>
    </w:p>
    <w:p w:rsidR="00B72D76" w:rsidRDefault="006E2BF6" w:rsidP="009E5907">
      <w:pPr>
        <w:pStyle w:val="1"/>
        <w:numPr>
          <w:ilvl w:val="1"/>
          <w:numId w:val="5"/>
        </w:numPr>
        <w:shd w:val="clear" w:color="auto" w:fill="auto"/>
        <w:tabs>
          <w:tab w:val="left" w:pos="1397"/>
        </w:tabs>
        <w:ind w:firstLine="740"/>
        <w:jc w:val="both"/>
      </w:pPr>
      <w:r>
        <w:t>Размер ограничиваемой нагрузки потребителей устанавливается теплоснабжающей/теплосетевой организацией по согласован</w:t>
      </w:r>
      <w:r w:rsidR="00033DE9">
        <w:t>ию с</w:t>
      </w:r>
      <w:r>
        <w:t xml:space="preserve"> администраци</w:t>
      </w:r>
      <w:r w:rsidR="00033DE9">
        <w:t>ей Кировского городского поселения</w:t>
      </w:r>
      <w:r>
        <w:t>.</w:t>
      </w:r>
    </w:p>
    <w:p w:rsidR="00B72D76" w:rsidRDefault="006E2BF6" w:rsidP="009E5907">
      <w:pPr>
        <w:pStyle w:val="1"/>
        <w:numPr>
          <w:ilvl w:val="1"/>
          <w:numId w:val="5"/>
        </w:numPr>
        <w:shd w:val="clear" w:color="auto" w:fill="auto"/>
        <w:tabs>
          <w:tab w:val="left" w:pos="1256"/>
        </w:tabs>
        <w:ind w:firstLine="740"/>
        <w:jc w:val="both"/>
      </w:pPr>
      <w:r>
        <w:t>Отключение внутридомовых систем горячего водоснабжения и отопления домов, последующее их заполнение и включение в работу производятся силами управляющих организаций,  собственников зданий с НФУ.</w:t>
      </w:r>
    </w:p>
    <w:p w:rsidR="00B72D76" w:rsidRDefault="006E2BF6" w:rsidP="009E5907">
      <w:pPr>
        <w:pStyle w:val="1"/>
        <w:numPr>
          <w:ilvl w:val="1"/>
          <w:numId w:val="5"/>
        </w:numPr>
        <w:shd w:val="clear" w:color="auto" w:fill="auto"/>
        <w:tabs>
          <w:tab w:val="left" w:pos="1256"/>
        </w:tabs>
        <w:ind w:firstLine="740"/>
        <w:jc w:val="both"/>
      </w:pPr>
      <w:r>
        <w:t>Если в результате обнаруженной аварии подлежат отключению или ограничению в подаче тепловой энергии медицинские, дошкольные образовательные и общеобразовательные организации, диспетчер теплоснабжающей/теплосетевой организации незамедлительно сообщает об этом в соответствующие организации по всем доступным каналам связи.</w:t>
      </w:r>
    </w:p>
    <w:p w:rsidR="00B72D76" w:rsidRDefault="006E2BF6" w:rsidP="009E5907">
      <w:pPr>
        <w:pStyle w:val="1"/>
        <w:numPr>
          <w:ilvl w:val="1"/>
          <w:numId w:val="5"/>
        </w:numPr>
        <w:shd w:val="clear" w:color="auto" w:fill="auto"/>
        <w:tabs>
          <w:tab w:val="left" w:pos="1256"/>
        </w:tabs>
        <w:ind w:firstLine="740"/>
        <w:jc w:val="both"/>
      </w:pPr>
      <w:r>
        <w:t xml:space="preserve">При аварийных ситуациях на объектах потребителей, связанных с затоплением водой чердачных, подвальных, жилых помещений, возгоранием электрических сетей и невозможностью потребителя произвести отключение на своих </w:t>
      </w:r>
      <w:r>
        <w:lastRenderedPageBreak/>
        <w:t>сетях, заявка на отключение подается в соответствующую диспетчерскую службу ресурсоснабжающей организации и выполняется как аварийная.</w:t>
      </w:r>
    </w:p>
    <w:p w:rsidR="00B72D76" w:rsidRDefault="006E2BF6" w:rsidP="009E5907">
      <w:pPr>
        <w:pStyle w:val="1"/>
        <w:numPr>
          <w:ilvl w:val="1"/>
          <w:numId w:val="5"/>
        </w:numPr>
        <w:shd w:val="clear" w:color="auto" w:fill="auto"/>
        <w:tabs>
          <w:tab w:val="left" w:pos="1397"/>
        </w:tabs>
        <w:ind w:firstLine="740"/>
        <w:jc w:val="both"/>
      </w:pPr>
      <w:r>
        <w:t xml:space="preserve">В случае, когда в результате аварии создается угроза жизни людей, разрушения оборудования, коммуникаций или строений, диспетчеры (начальники смен) ресурсоснабжающих организаций отдают распоряжение на вывод из работы оборудования без согласования, но с обязательным последующим извещением </w:t>
      </w:r>
      <w:r w:rsidR="00033DE9">
        <w:t xml:space="preserve">администрации поселения и </w:t>
      </w:r>
      <w:r>
        <w:t>ЕДДС  после проведения переключений по выводу из работы аварийного оборудования или участков сетей.</w:t>
      </w:r>
    </w:p>
    <w:p w:rsidR="00B72D76" w:rsidRDefault="006E2BF6" w:rsidP="009E5907">
      <w:pPr>
        <w:pStyle w:val="1"/>
        <w:numPr>
          <w:ilvl w:val="1"/>
          <w:numId w:val="5"/>
        </w:numPr>
        <w:shd w:val="clear" w:color="auto" w:fill="auto"/>
        <w:tabs>
          <w:tab w:val="left" w:pos="1374"/>
        </w:tabs>
        <w:ind w:firstLine="740"/>
        <w:jc w:val="both"/>
      </w:pPr>
      <w:r>
        <w:t>В обязанности ответственного за ликвидацию аварии входит: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t>вызов через диспетчерские службы соответствующих представителей организаций, имеющих коммуникации, сооружения в месте аварии, согласование с ними проведения земляных работ для ликвидации аварии;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t>организация выполнения аварийно-восстановительных работ на коммуникациях и обеспечение безопасных условий производства работ;</w:t>
      </w:r>
    </w:p>
    <w:p w:rsidR="00B72D76" w:rsidRDefault="00B72D76">
      <w:pPr>
        <w:spacing w:line="1" w:lineRule="exact"/>
      </w:pPr>
    </w:p>
    <w:p w:rsidR="00B72D76" w:rsidRDefault="006E2BF6" w:rsidP="009E5907">
      <w:pPr>
        <w:pStyle w:val="1"/>
        <w:shd w:val="clear" w:color="auto" w:fill="auto"/>
        <w:ind w:firstLine="720"/>
        <w:jc w:val="both"/>
      </w:pPr>
      <w:r>
        <w:t>предоставление промежуточной и итоговой информации о завершении аварийно-восстановительных работ по восстановлению рабочей схемы в соответствующие диспетчерские службы.</w:t>
      </w:r>
    </w:p>
    <w:p w:rsidR="00B72D76" w:rsidRDefault="006E2BF6" w:rsidP="009E5907">
      <w:pPr>
        <w:pStyle w:val="1"/>
        <w:numPr>
          <w:ilvl w:val="1"/>
          <w:numId w:val="5"/>
        </w:numPr>
        <w:shd w:val="clear" w:color="auto" w:fill="auto"/>
        <w:tabs>
          <w:tab w:val="left" w:pos="1404"/>
        </w:tabs>
        <w:ind w:firstLine="720"/>
        <w:jc w:val="both"/>
      </w:pPr>
      <w:r>
        <w:t>В случае возникновения крупных аварий, вызывающих возможные перерывы теплоснабжения в отопительный зимний период на срок более суток, создается оперативный штаб (оперативная группа) при Комиссии по ЧС и ОПБ К</w:t>
      </w:r>
      <w:r w:rsidR="0087282A">
        <w:t>ировского городского поселения</w:t>
      </w:r>
      <w:r>
        <w:t xml:space="preserve"> для оперативного принятия мер в целях обеспечения устойчивой работы объектов топливно</w:t>
      </w:r>
      <w:r>
        <w:softHyphen/>
        <w:t>энергетического комплекса и жилищно-коммунального комплекса К</w:t>
      </w:r>
      <w:r w:rsidR="0087282A">
        <w:t>ировского городского поселения</w:t>
      </w:r>
      <w:r>
        <w:t xml:space="preserve"> либо для оценки обстановки, координации сил единой системы в зоне чрезвычайной ситуации, подготовки проектов решений, направленных на ликвидацию чрезвычайной ситуации.</w:t>
      </w:r>
    </w:p>
    <w:p w:rsidR="00B72D76" w:rsidRDefault="006E2BF6" w:rsidP="009E5907">
      <w:pPr>
        <w:pStyle w:val="1"/>
        <w:shd w:val="clear" w:color="auto" w:fill="auto"/>
        <w:ind w:firstLine="720"/>
        <w:jc w:val="both"/>
      </w:pPr>
      <w:r>
        <w:t>Решением Комиссии по ЧС и ОПБ К</w:t>
      </w:r>
      <w:r w:rsidR="0087282A">
        <w:t>ировского городского поселения</w:t>
      </w:r>
      <w:r>
        <w:t xml:space="preserve"> к аварийно-восстановительным работам могут привлекаться специализированные строительно-монтажные и другие организации.</w:t>
      </w:r>
    </w:p>
    <w:p w:rsidR="00B72D76" w:rsidRDefault="006E2BF6" w:rsidP="009E5907">
      <w:pPr>
        <w:pStyle w:val="1"/>
        <w:shd w:val="clear" w:color="auto" w:fill="auto"/>
        <w:ind w:firstLine="720"/>
        <w:jc w:val="both"/>
      </w:pPr>
      <w:r>
        <w:t>В случае возникновения крупных аварий, которые по критериям (приказ МЧС России от 05.07.2021 № 429 «Об установлении критериев информации о чрезвычайных ситуациях природного и техногенного характера» могут перерасти в ЧС, проводятся мероприятия в соответствии с Федеральным законом от 21.12.1994 № 68-ФЗ (ред. от 08.08.2024) «О защите населения и территорий от чрезвычайных ситуаций природного и техногенного характера»:</w:t>
      </w:r>
    </w:p>
    <w:p w:rsidR="00B72D76" w:rsidRDefault="006E2BF6" w:rsidP="009E5907">
      <w:pPr>
        <w:pStyle w:val="1"/>
        <w:numPr>
          <w:ilvl w:val="0"/>
          <w:numId w:val="4"/>
        </w:numPr>
        <w:shd w:val="clear" w:color="auto" w:fill="auto"/>
        <w:tabs>
          <w:tab w:val="left" w:pos="927"/>
        </w:tabs>
        <w:ind w:firstLine="720"/>
        <w:jc w:val="both"/>
      </w:pPr>
      <w:r>
        <w:t>решением Комиссии по ЧС и ОПБ К</w:t>
      </w:r>
      <w:r w:rsidR="0087282A">
        <w:t>ировского городского поселения</w:t>
      </w:r>
      <w:r>
        <w:t xml:space="preserve"> предлагается Главе введение режима функционирования «Повышенная готовность». Постановлением (распоряжением) Главы К</w:t>
      </w:r>
      <w:r w:rsidR="0087282A">
        <w:t>ировского городского поселения</w:t>
      </w:r>
      <w:r>
        <w:t xml:space="preserve"> вводится режим функционирования «повышенная готовность» для соответствующих органов управления и привлекаемых сил;</w:t>
      </w:r>
    </w:p>
    <w:p w:rsidR="00B72D76" w:rsidRDefault="006E2BF6" w:rsidP="009E5907">
      <w:pPr>
        <w:pStyle w:val="1"/>
        <w:numPr>
          <w:ilvl w:val="0"/>
          <w:numId w:val="4"/>
        </w:numPr>
        <w:shd w:val="clear" w:color="auto" w:fill="auto"/>
        <w:tabs>
          <w:tab w:val="left" w:pos="927"/>
        </w:tabs>
        <w:ind w:firstLine="720"/>
        <w:jc w:val="both"/>
      </w:pPr>
      <w:r>
        <w:t>при угрозе (или, и) возникновения ЧС (по временным критериям) решением Комиссии по ЧС и ОПБ К</w:t>
      </w:r>
      <w:r w:rsidR="0087282A">
        <w:t xml:space="preserve">ировского городского поселения </w:t>
      </w:r>
      <w:r>
        <w:t>предлагается ввести режим «чрезвычайной ситуации». Постановлением (распоряжением) Главы вводится режим функционирования «Чрезвычайная ситуация» (локального или муниципального характера) с муниципальным уровнем реагирования</w:t>
      </w:r>
      <w:r w:rsidR="0087282A">
        <w:t>,</w:t>
      </w:r>
      <w:r>
        <w:t xml:space="preserve"> </w:t>
      </w:r>
      <w:r w:rsidR="0087282A">
        <w:t>в</w:t>
      </w:r>
      <w:r>
        <w:t xml:space="preserve"> котором прописываются необходимые привлекаемые силы и средства, материальные и финансовые ресурсы для ликвидации ЧС.</w:t>
      </w:r>
    </w:p>
    <w:p w:rsidR="00B72D76" w:rsidRDefault="006E2BF6" w:rsidP="009E5907">
      <w:pPr>
        <w:pStyle w:val="1"/>
        <w:shd w:val="clear" w:color="auto" w:fill="auto"/>
        <w:ind w:firstLine="720"/>
        <w:jc w:val="both"/>
      </w:pPr>
      <w:r>
        <w:t>Аварийно-восстановительные работы выполняются в сроки, согласованные с Комиссией по ЧС и ОПБ К</w:t>
      </w:r>
      <w:r w:rsidR="0087282A">
        <w:t>ировского городского поселения</w:t>
      </w:r>
      <w:r>
        <w:t>.</w:t>
      </w:r>
    </w:p>
    <w:p w:rsidR="00B72D76" w:rsidRDefault="006E2BF6" w:rsidP="009E5907">
      <w:pPr>
        <w:pStyle w:val="1"/>
        <w:numPr>
          <w:ilvl w:val="1"/>
          <w:numId w:val="5"/>
        </w:numPr>
        <w:shd w:val="clear" w:color="auto" w:fill="auto"/>
        <w:tabs>
          <w:tab w:val="left" w:pos="1404"/>
        </w:tabs>
        <w:ind w:firstLine="720"/>
        <w:jc w:val="both"/>
      </w:pPr>
      <w:r>
        <w:t>Взаимодействие оперативного персонала организаций и ЕДДС при аварийных ситуациях при прекращении электроснабжения систем теплоснабжения жилых кварталов в отопительный зимний период определяется Регламентом действий персонала при прекращении электроснабжения систем теплоснабжения жилых кварталов в отопительный зимний период.</w:t>
      </w:r>
    </w:p>
    <w:p w:rsidR="00B72D76" w:rsidRDefault="006E2BF6" w:rsidP="009E5907">
      <w:pPr>
        <w:pStyle w:val="1"/>
        <w:shd w:val="clear" w:color="auto" w:fill="auto"/>
        <w:ind w:firstLine="720"/>
        <w:jc w:val="both"/>
      </w:pPr>
      <w:r>
        <w:lastRenderedPageBreak/>
        <w:t>Взаимодействие оперативного персонала теплоснабжающих организаций, потребителей тепловой энергии и ЕДДС при аварийных ситуациях при прекращении теплоснабжения жилых кварталов в отопительный зимний период определяется Регламентом действий персонала при прекращении теплоснабжения жилых кварталов в отопительный зимний период.</w:t>
      </w:r>
    </w:p>
    <w:p w:rsidR="009E64AE" w:rsidRDefault="009E64AE" w:rsidP="009E5907">
      <w:pPr>
        <w:pStyle w:val="1"/>
        <w:shd w:val="clear" w:color="auto" w:fill="auto"/>
        <w:ind w:firstLine="720"/>
        <w:jc w:val="both"/>
      </w:pPr>
    </w:p>
    <w:p w:rsidR="00B72D76" w:rsidRDefault="006E2BF6" w:rsidP="009E5907">
      <w:pPr>
        <w:pStyle w:val="1"/>
        <w:numPr>
          <w:ilvl w:val="0"/>
          <w:numId w:val="5"/>
        </w:numPr>
        <w:shd w:val="clear" w:color="auto" w:fill="auto"/>
        <w:tabs>
          <w:tab w:val="left" w:pos="376"/>
        </w:tabs>
        <w:spacing w:after="280"/>
        <w:ind w:firstLine="0"/>
        <w:jc w:val="center"/>
      </w:pPr>
      <w:r>
        <w:t>Риски возникновения аварий, масштабы и последствия</w:t>
      </w:r>
    </w:p>
    <w:p w:rsidR="00B72D76" w:rsidRDefault="006E2BF6" w:rsidP="009E5907">
      <w:pPr>
        <w:pStyle w:val="1"/>
        <w:shd w:val="clear" w:color="auto" w:fill="auto"/>
        <w:ind w:firstLine="800"/>
      </w:pPr>
      <w:r>
        <w:t>Наиболее вероятными причинами возникновения аварий и сбоев в работе котельных и тепловых сетей могут послужить:</w:t>
      </w:r>
    </w:p>
    <w:p w:rsidR="009E64AE" w:rsidRDefault="009E64AE" w:rsidP="009E5907">
      <w:pPr>
        <w:pStyle w:val="1"/>
        <w:shd w:val="clear" w:color="auto" w:fill="auto"/>
        <w:ind w:firstLine="800"/>
      </w:pPr>
    </w:p>
    <w:p w:rsidR="00B72D76" w:rsidRDefault="006E2BF6" w:rsidP="009E5907">
      <w:pPr>
        <w:pStyle w:val="1"/>
        <w:shd w:val="clear" w:color="auto" w:fill="auto"/>
        <w:ind w:firstLine="800"/>
      </w:pPr>
      <w:r>
        <w:t>перебои в подаче электроэнергии;</w:t>
      </w:r>
    </w:p>
    <w:p w:rsidR="00B72D76" w:rsidRDefault="006E2BF6" w:rsidP="009E5907">
      <w:pPr>
        <w:pStyle w:val="1"/>
        <w:shd w:val="clear" w:color="auto" w:fill="auto"/>
        <w:ind w:firstLine="800"/>
      </w:pPr>
      <w:r>
        <w:t>износ оборудования;</w:t>
      </w:r>
    </w:p>
    <w:p w:rsidR="00B72D76" w:rsidRDefault="006E2BF6" w:rsidP="009E5907">
      <w:pPr>
        <w:pStyle w:val="1"/>
        <w:shd w:val="clear" w:color="auto" w:fill="auto"/>
        <w:ind w:firstLine="800"/>
      </w:pPr>
      <w:r>
        <w:t>неблагоприятные погодно-климатические явления;</w:t>
      </w:r>
    </w:p>
    <w:p w:rsidR="00B72D76" w:rsidRDefault="006E2BF6" w:rsidP="009E5907">
      <w:pPr>
        <w:pStyle w:val="1"/>
        <w:shd w:val="clear" w:color="auto" w:fill="auto"/>
        <w:ind w:firstLine="800"/>
      </w:pPr>
      <w:r>
        <w:t>человеческий фактор.</w:t>
      </w:r>
    </w:p>
    <w:p w:rsidR="009E64AE" w:rsidRDefault="009E64AE" w:rsidP="009E5907">
      <w:pPr>
        <w:pStyle w:val="1"/>
        <w:shd w:val="clear" w:color="auto" w:fill="auto"/>
        <w:ind w:firstLine="800"/>
      </w:pPr>
    </w:p>
    <w:p w:rsidR="009E64AE" w:rsidRDefault="009E64AE" w:rsidP="009E5907">
      <w:pPr>
        <w:pStyle w:val="1"/>
        <w:shd w:val="clear" w:color="auto" w:fill="auto"/>
        <w:ind w:firstLine="800"/>
      </w:pPr>
    </w:p>
    <w:tbl>
      <w:tblPr>
        <w:tblOverlap w:val="never"/>
        <w:tblW w:w="98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72"/>
        <w:gridCol w:w="3125"/>
        <w:gridCol w:w="4277"/>
      </w:tblGrid>
      <w:tr w:rsidR="00B72D76" w:rsidTr="009E64AE">
        <w:trPr>
          <w:trHeight w:hRule="exact" w:val="576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Вид аварии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Причина возникновения аварии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Масштаб аварии и последствия</w:t>
            </w:r>
          </w:p>
        </w:tc>
      </w:tr>
      <w:tr w:rsidR="00B72D76" w:rsidTr="009E64AE">
        <w:trPr>
          <w:trHeight w:hRule="exact" w:val="293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3</w:t>
            </w:r>
          </w:p>
        </w:tc>
      </w:tr>
      <w:tr w:rsidR="00B72D76" w:rsidTr="009E64AE">
        <w:trPr>
          <w:trHeight w:hRule="exact" w:val="571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</w:pPr>
            <w:r>
              <w:t>Остановка котельной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firstLine="0"/>
            </w:pPr>
            <w:r>
              <w:t>Прекращение подачи электроэнергии</w:t>
            </w:r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tabs>
                <w:tab w:val="left" w:pos="2189"/>
              </w:tabs>
              <w:ind w:firstLine="0"/>
              <w:jc w:val="center"/>
            </w:pPr>
            <w:r>
              <w:t>Прекращение подачи тепловой энергии в системы отопления и ГВС потребителей,</w:t>
            </w:r>
            <w:r>
              <w:tab/>
              <w:t>размораживание</w:t>
            </w:r>
          </w:p>
          <w:p w:rsidR="00B72D76" w:rsidRDefault="006E2BF6" w:rsidP="009E5907">
            <w:pPr>
              <w:pStyle w:val="a6"/>
              <w:shd w:val="clear" w:color="auto" w:fill="auto"/>
              <w:ind w:firstLine="0"/>
              <w:jc w:val="both"/>
            </w:pPr>
            <w:r>
              <w:t>тепловых сетей и отопительных приборов, понижение температуры внутреннего воздуха в помещениях</w:t>
            </w:r>
          </w:p>
        </w:tc>
      </w:tr>
      <w:tr w:rsidR="00B72D76" w:rsidTr="009E64AE">
        <w:trPr>
          <w:trHeight w:hRule="exact" w:val="576"/>
        </w:trPr>
        <w:tc>
          <w:tcPr>
            <w:tcW w:w="24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2D76" w:rsidRDefault="00B72D76" w:rsidP="009E5907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firstLine="0"/>
            </w:pPr>
            <w:r>
              <w:t>Прекращение подачи топлива</w:t>
            </w:r>
          </w:p>
        </w:tc>
        <w:tc>
          <w:tcPr>
            <w:tcW w:w="4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D76" w:rsidRDefault="00B72D76" w:rsidP="009E5907"/>
        </w:tc>
      </w:tr>
      <w:tr w:rsidR="00B72D76" w:rsidTr="009E64AE">
        <w:trPr>
          <w:trHeight w:hRule="exact" w:val="1114"/>
        </w:trPr>
        <w:tc>
          <w:tcPr>
            <w:tcW w:w="24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2D76" w:rsidRDefault="00B72D76" w:rsidP="009E5907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</w:pPr>
            <w:r>
              <w:t>Прекращение подачи воды</w:t>
            </w:r>
          </w:p>
        </w:tc>
        <w:tc>
          <w:tcPr>
            <w:tcW w:w="4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D76" w:rsidRDefault="00B72D76" w:rsidP="009E5907"/>
        </w:tc>
      </w:tr>
      <w:tr w:rsidR="00B72D76" w:rsidTr="009E64AE">
        <w:trPr>
          <w:trHeight w:hRule="exact" w:val="2307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firstLine="0"/>
            </w:pPr>
            <w:r>
              <w:t>Прорыв на</w:t>
            </w:r>
            <w:r w:rsidR="009E64AE">
              <w:t xml:space="preserve"> тепловых сетях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firstLine="0"/>
            </w:pPr>
            <w:r>
              <w:t>Предельный износ сетей,</w:t>
            </w:r>
            <w:r w:rsidR="009E64AE">
              <w:t xml:space="preserve"> гидродинамические удары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firstLine="0"/>
            </w:pPr>
            <w:r>
              <w:t>Прекращение подачи тепловой</w:t>
            </w:r>
            <w:r w:rsidR="009E64AE">
              <w:t xml:space="preserve"> энергии в системы отопления и ГВС потребителей, размораживание тепловых сетей и отопительных приборов, понижение температуры внутреннего воздуха в помещениях</w:t>
            </w:r>
          </w:p>
        </w:tc>
      </w:tr>
    </w:tbl>
    <w:p w:rsidR="00B72D76" w:rsidRDefault="00B72D76">
      <w:pPr>
        <w:spacing w:line="1" w:lineRule="exact"/>
        <w:sectPr w:rsidR="00B72D76" w:rsidSect="00E3307E">
          <w:pgSz w:w="11900" w:h="16840"/>
          <w:pgMar w:top="851" w:right="851" w:bottom="851" w:left="1418" w:header="0" w:footer="6" w:gutter="0"/>
          <w:cols w:space="720"/>
          <w:noEndnote/>
          <w:docGrid w:linePitch="360"/>
        </w:sectPr>
      </w:pPr>
    </w:p>
    <w:p w:rsidR="00B72D76" w:rsidRDefault="00B72D76">
      <w:pPr>
        <w:spacing w:line="1" w:lineRule="exact"/>
      </w:pPr>
    </w:p>
    <w:p w:rsidR="00B72D76" w:rsidRDefault="006E2BF6" w:rsidP="009E5907">
      <w:pPr>
        <w:pStyle w:val="a4"/>
        <w:shd w:val="clear" w:color="auto" w:fill="auto"/>
      </w:pPr>
      <w:r>
        <w:t>Сценарий наиболее вероятных аварий и мероприятия по их устранению.</w:t>
      </w:r>
    </w:p>
    <w:p w:rsidR="009E64AE" w:rsidRDefault="009E64AE" w:rsidP="009E5907">
      <w:pPr>
        <w:pStyle w:val="a4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3115"/>
        <w:gridCol w:w="5827"/>
      </w:tblGrid>
      <w:tr w:rsidR="00B72D76">
        <w:trPr>
          <w:trHeight w:hRule="exact" w:val="6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п/п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tabs>
                <w:tab w:val="left" w:pos="787"/>
              </w:tabs>
              <w:ind w:firstLine="0"/>
            </w:pPr>
            <w:r>
              <w:t>№</w:t>
            </w:r>
            <w:r>
              <w:tab/>
              <w:t>Вероятные аварии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Мероприятия</w:t>
            </w:r>
          </w:p>
        </w:tc>
      </w:tr>
      <w:tr w:rsidR="00B72D76">
        <w:trPr>
          <w:trHeight w:hRule="exact" w:val="4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Default="00B72D76" w:rsidP="009E5907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D76" w:rsidRDefault="006E2BF6" w:rsidP="009E5907">
            <w:pPr>
              <w:pStyle w:val="a6"/>
              <w:shd w:val="clear" w:color="auto" w:fill="auto"/>
              <w:ind w:left="1840" w:firstLine="0"/>
            </w:pPr>
            <w: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3</w:t>
            </w:r>
          </w:p>
        </w:tc>
      </w:tr>
      <w:tr w:rsidR="00B72D76">
        <w:trPr>
          <w:trHeight w:hRule="exact" w:val="16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Default="00B72D76" w:rsidP="009E5907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Default="006E2BF6" w:rsidP="00320AD2">
            <w:pPr>
              <w:pStyle w:val="a6"/>
              <w:numPr>
                <w:ilvl w:val="0"/>
                <w:numId w:val="6"/>
              </w:numPr>
              <w:shd w:val="clear" w:color="auto" w:fill="auto"/>
              <w:ind w:firstLine="0"/>
            </w:pPr>
            <w:r>
              <w:t>Утечка на сетях теплоснабжения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numPr>
                <w:ilvl w:val="0"/>
                <w:numId w:val="6"/>
              </w:numPr>
              <w:shd w:val="clear" w:color="auto" w:fill="auto"/>
              <w:tabs>
                <w:tab w:val="left" w:pos="254"/>
              </w:tabs>
              <w:ind w:firstLine="0"/>
            </w:pPr>
            <w:r>
              <w:t>Локализация места аварии путем перекрытия запорной арматуры и определения участка по давлению.</w:t>
            </w:r>
          </w:p>
          <w:p w:rsidR="00B72D76" w:rsidRDefault="006E2BF6" w:rsidP="009E5907">
            <w:pPr>
              <w:pStyle w:val="a6"/>
              <w:numPr>
                <w:ilvl w:val="0"/>
                <w:numId w:val="6"/>
              </w:numPr>
              <w:shd w:val="clear" w:color="auto" w:fill="auto"/>
              <w:tabs>
                <w:tab w:val="left" w:pos="250"/>
              </w:tabs>
              <w:ind w:firstLine="0"/>
            </w:pPr>
            <w:r>
              <w:t>При выявлении места утечки принять меры по ее устранению (замена участка сети или проведение сварочных работ).</w:t>
            </w:r>
          </w:p>
        </w:tc>
      </w:tr>
      <w:tr w:rsidR="00B72D76">
        <w:trPr>
          <w:trHeight w:hRule="exact"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Default="00B72D76" w:rsidP="009E5907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D76" w:rsidRDefault="00320AD2" w:rsidP="009E5907">
            <w:pPr>
              <w:pStyle w:val="a6"/>
              <w:shd w:val="clear" w:color="auto" w:fill="auto"/>
              <w:ind w:firstLine="0"/>
            </w:pPr>
            <w:r>
              <w:t xml:space="preserve">2. </w:t>
            </w:r>
            <w:r w:rsidR="006E2BF6">
              <w:t>Аварийная остановка котла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numPr>
                <w:ilvl w:val="0"/>
                <w:numId w:val="7"/>
              </w:numPr>
              <w:shd w:val="clear" w:color="auto" w:fill="auto"/>
              <w:tabs>
                <w:tab w:val="left" w:pos="226"/>
              </w:tabs>
              <w:ind w:firstLine="0"/>
            </w:pPr>
            <w:r>
              <w:t>Принять меры по тушению топлива в котле.</w:t>
            </w:r>
          </w:p>
          <w:p w:rsidR="00B72D76" w:rsidRDefault="006E2BF6" w:rsidP="009E5907">
            <w:pPr>
              <w:pStyle w:val="a6"/>
              <w:numPr>
                <w:ilvl w:val="0"/>
                <w:numId w:val="7"/>
              </w:numPr>
              <w:shd w:val="clear" w:color="auto" w:fill="auto"/>
              <w:tabs>
                <w:tab w:val="left" w:pos="226"/>
              </w:tabs>
              <w:ind w:firstLine="0"/>
            </w:pPr>
            <w:r>
              <w:t>Устранить причину аварийной остановки котла.</w:t>
            </w:r>
          </w:p>
        </w:tc>
      </w:tr>
      <w:tr w:rsidR="00B72D76">
        <w:trPr>
          <w:trHeight w:hRule="exact" w:val="16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Default="00B72D76" w:rsidP="009E5907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Default="006E2BF6" w:rsidP="00320AD2">
            <w:pPr>
              <w:pStyle w:val="a6"/>
              <w:numPr>
                <w:ilvl w:val="0"/>
                <w:numId w:val="7"/>
              </w:numPr>
              <w:shd w:val="clear" w:color="auto" w:fill="auto"/>
              <w:ind w:firstLine="0"/>
            </w:pPr>
            <w:r>
              <w:t>Выход из строя циркуляционного насоса, переход на резервный насос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numPr>
                <w:ilvl w:val="0"/>
                <w:numId w:val="8"/>
              </w:numPr>
              <w:shd w:val="clear" w:color="auto" w:fill="auto"/>
              <w:tabs>
                <w:tab w:val="left" w:pos="250"/>
              </w:tabs>
              <w:ind w:firstLine="0"/>
            </w:pPr>
            <w:r>
              <w:t>Обеспечить, перекрыть запорную арматуру насоса.</w:t>
            </w:r>
          </w:p>
          <w:p w:rsidR="00B72D76" w:rsidRDefault="006E2BF6" w:rsidP="009E5907">
            <w:pPr>
              <w:pStyle w:val="a6"/>
              <w:numPr>
                <w:ilvl w:val="0"/>
                <w:numId w:val="8"/>
              </w:numPr>
              <w:shd w:val="clear" w:color="auto" w:fill="auto"/>
              <w:tabs>
                <w:tab w:val="left" w:pos="259"/>
              </w:tabs>
              <w:ind w:firstLine="0"/>
            </w:pPr>
            <w:r>
              <w:t>Открыть запорную арматуру резервного циркуляционного насоса.</w:t>
            </w:r>
          </w:p>
          <w:p w:rsidR="00B72D76" w:rsidRDefault="006E2BF6" w:rsidP="009E5907">
            <w:pPr>
              <w:pStyle w:val="a6"/>
              <w:numPr>
                <w:ilvl w:val="0"/>
                <w:numId w:val="8"/>
              </w:numPr>
              <w:shd w:val="clear" w:color="auto" w:fill="auto"/>
              <w:tabs>
                <w:tab w:val="left" w:pos="264"/>
              </w:tabs>
              <w:ind w:firstLine="0"/>
            </w:pPr>
            <w:r>
              <w:t>Подать напряжение и проконтролировать направление вращения.</w:t>
            </w:r>
          </w:p>
        </w:tc>
      </w:tr>
      <w:tr w:rsidR="00B72D76">
        <w:trPr>
          <w:trHeight w:hRule="exact" w:val="11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D76" w:rsidRDefault="00B72D76" w:rsidP="009E5907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D76" w:rsidRDefault="006E2BF6" w:rsidP="00320AD2">
            <w:pPr>
              <w:pStyle w:val="a6"/>
              <w:numPr>
                <w:ilvl w:val="0"/>
                <w:numId w:val="8"/>
              </w:numPr>
              <w:shd w:val="clear" w:color="auto" w:fill="auto"/>
              <w:ind w:firstLine="0"/>
            </w:pPr>
            <w:r>
              <w:t>Прекращение подачи электроэнергии на котельную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ind w:firstLine="0"/>
            </w:pPr>
            <w:r>
              <w:t>Выяснить у диспетчера причину отсутствия электроэнергии и время восстановления.</w:t>
            </w:r>
          </w:p>
          <w:p w:rsidR="00B72D76" w:rsidRDefault="006E2BF6" w:rsidP="009E5907">
            <w:pPr>
              <w:pStyle w:val="a6"/>
              <w:numPr>
                <w:ilvl w:val="0"/>
                <w:numId w:val="9"/>
              </w:numPr>
              <w:shd w:val="clear" w:color="auto" w:fill="auto"/>
              <w:tabs>
                <w:tab w:val="left" w:pos="264"/>
              </w:tabs>
              <w:ind w:firstLine="0"/>
            </w:pPr>
            <w:r>
              <w:t>Подключить резервный источник электроснабжения</w:t>
            </w:r>
          </w:p>
        </w:tc>
      </w:tr>
    </w:tbl>
    <w:p w:rsidR="00B72D76" w:rsidRDefault="006E2BF6" w:rsidP="009E5907">
      <w:pPr>
        <w:pStyle w:val="1"/>
        <w:numPr>
          <w:ilvl w:val="0"/>
          <w:numId w:val="5"/>
        </w:numPr>
        <w:shd w:val="clear" w:color="auto" w:fill="auto"/>
        <w:tabs>
          <w:tab w:val="left" w:pos="1505"/>
        </w:tabs>
        <w:ind w:left="2200" w:hanging="1060"/>
      </w:pPr>
      <w:r>
        <w:t>Количество сил и средств, используемых для локализации и ликвидации последствий аварий на объекте теплоснабжения.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45"/>
        <w:gridCol w:w="1992"/>
        <w:gridCol w:w="566"/>
        <w:gridCol w:w="710"/>
        <w:gridCol w:w="1042"/>
        <w:gridCol w:w="542"/>
        <w:gridCol w:w="989"/>
        <w:gridCol w:w="1013"/>
        <w:gridCol w:w="542"/>
        <w:gridCol w:w="989"/>
        <w:gridCol w:w="970"/>
      </w:tblGrid>
      <w:tr w:rsidR="00B72D76">
        <w:trPr>
          <w:trHeight w:hRule="exact" w:val="898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№ п/п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Наименование организации</w:t>
            </w:r>
          </w:p>
        </w:tc>
        <w:tc>
          <w:tcPr>
            <w:tcW w:w="736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D76" w:rsidRDefault="006E2BF6" w:rsidP="00320AD2">
            <w:pPr>
              <w:pStyle w:val="a6"/>
              <w:shd w:val="clear" w:color="auto" w:fill="auto"/>
              <w:ind w:firstLine="0"/>
              <w:jc w:val="center"/>
            </w:pPr>
            <w:r>
              <w:t xml:space="preserve">Информация о сформированных аварийных бригадах на объектах ЖКХ и в сфере эксплуатации жилищного фонда на территории </w:t>
            </w:r>
            <w:r w:rsidR="00320AD2">
              <w:t>поселения</w:t>
            </w:r>
          </w:p>
        </w:tc>
      </w:tr>
      <w:tr w:rsidR="00B72D76">
        <w:trPr>
          <w:trHeight w:hRule="exact" w:val="1723"/>
        </w:trPr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2D76" w:rsidRDefault="00B72D76" w:rsidP="009E5907"/>
        </w:tc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2D76" w:rsidRDefault="00B72D76" w:rsidP="009E5907"/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Pr="008F7407" w:rsidRDefault="008F7407" w:rsidP="009E5907">
            <w:pPr>
              <w:pStyle w:val="a6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</w:t>
            </w:r>
            <w:r w:rsidR="006E2BF6" w:rsidRPr="008F7407">
              <w:rPr>
                <w:sz w:val="18"/>
                <w:szCs w:val="18"/>
              </w:rPr>
              <w:t>о бриг ад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Pr="008F7407" w:rsidRDefault="008F7407" w:rsidP="009E5907">
            <w:pPr>
              <w:pStyle w:val="a6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числе нност</w:t>
            </w:r>
            <w:r w:rsidR="006E2BF6" w:rsidRPr="008F7407">
              <w:rPr>
                <w:sz w:val="18"/>
                <w:szCs w:val="18"/>
              </w:rPr>
              <w:t>ь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Pr="008F7407" w:rsidRDefault="006E2BF6" w:rsidP="009E5907">
            <w:pPr>
              <w:pStyle w:val="a6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 w:rsidRPr="008F7407">
              <w:rPr>
                <w:sz w:val="18"/>
                <w:szCs w:val="18"/>
              </w:rPr>
              <w:t>кол-во спецтехн ики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Pr="008F7407" w:rsidRDefault="006E2BF6" w:rsidP="009E5907">
            <w:pPr>
              <w:pStyle w:val="a6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 w:rsidRPr="008F7407">
              <w:rPr>
                <w:sz w:val="18"/>
                <w:szCs w:val="18"/>
              </w:rPr>
              <w:t>в том числе аварийных бригад РСО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D76" w:rsidRPr="008F7407" w:rsidRDefault="006E2BF6" w:rsidP="009E5907">
            <w:pPr>
              <w:pStyle w:val="a6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 w:rsidRPr="008F7407">
              <w:rPr>
                <w:sz w:val="18"/>
                <w:szCs w:val="18"/>
              </w:rPr>
              <w:t>в том числе организаций, осуществляющих эксплуатацию жилищного фонда (УК</w:t>
            </w:r>
            <w:r w:rsidR="00320AD2" w:rsidRPr="008F7407">
              <w:rPr>
                <w:sz w:val="18"/>
                <w:szCs w:val="18"/>
              </w:rPr>
              <w:t>)</w:t>
            </w:r>
          </w:p>
          <w:p w:rsidR="00B72D76" w:rsidRPr="008F7407" w:rsidRDefault="00B72D76" w:rsidP="009E5907">
            <w:pPr>
              <w:pStyle w:val="a6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B72D76">
        <w:trPr>
          <w:trHeight w:hRule="exact" w:val="1181"/>
        </w:trPr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2D76" w:rsidRDefault="00B72D76" w:rsidP="009E5907"/>
        </w:tc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2D76" w:rsidRDefault="00B72D76" w:rsidP="009E5907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2D76" w:rsidRPr="008F7407" w:rsidRDefault="00B72D76" w:rsidP="009E5907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2D76" w:rsidRPr="008F7407" w:rsidRDefault="00B72D76" w:rsidP="009E5907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2D76" w:rsidRPr="008F7407" w:rsidRDefault="00B72D76" w:rsidP="009E5907">
            <w:pPr>
              <w:rPr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Pr="008F7407" w:rsidRDefault="008F7407" w:rsidP="009E5907">
            <w:pPr>
              <w:pStyle w:val="a6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</w:t>
            </w:r>
            <w:r w:rsidR="006E2BF6" w:rsidRPr="008F7407">
              <w:rPr>
                <w:sz w:val="18"/>
                <w:szCs w:val="18"/>
              </w:rPr>
              <w:t>о бриг ад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Pr="008F7407" w:rsidRDefault="006E2BF6" w:rsidP="009E5907">
            <w:pPr>
              <w:pStyle w:val="a6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 w:rsidRPr="008F7407">
              <w:rPr>
                <w:sz w:val="18"/>
                <w:szCs w:val="18"/>
              </w:rPr>
              <w:t>общая численн ость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Pr="008F7407" w:rsidRDefault="006E2BF6" w:rsidP="009E5907">
            <w:pPr>
              <w:pStyle w:val="a6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 w:rsidRPr="008F7407">
              <w:rPr>
                <w:sz w:val="18"/>
                <w:szCs w:val="18"/>
              </w:rPr>
              <w:t>кол-во спецтехн ики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Pr="008F7407" w:rsidRDefault="008F7407" w:rsidP="009E5907">
            <w:pPr>
              <w:pStyle w:val="a6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</w:t>
            </w:r>
            <w:r w:rsidR="006E2BF6" w:rsidRPr="008F7407">
              <w:rPr>
                <w:sz w:val="18"/>
                <w:szCs w:val="18"/>
              </w:rPr>
              <w:t>о бриг ад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Pr="008F7407" w:rsidRDefault="006E2BF6" w:rsidP="009E5907">
            <w:pPr>
              <w:pStyle w:val="a6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 w:rsidRPr="008F7407">
              <w:rPr>
                <w:sz w:val="18"/>
                <w:szCs w:val="18"/>
              </w:rPr>
              <w:t>общая численн ость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Pr="008F7407" w:rsidRDefault="006E2BF6" w:rsidP="009E5907">
            <w:pPr>
              <w:pStyle w:val="a6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 w:rsidRPr="008F7407">
              <w:rPr>
                <w:sz w:val="18"/>
                <w:szCs w:val="18"/>
              </w:rPr>
              <w:t>кол-во спецтехн ики</w:t>
            </w:r>
          </w:p>
        </w:tc>
      </w:tr>
      <w:tr w:rsidR="00B72D76">
        <w:trPr>
          <w:trHeight w:hRule="exact" w:val="446"/>
        </w:trPr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2D76" w:rsidRDefault="00B72D76" w:rsidP="009E5907"/>
        </w:tc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2D76" w:rsidRDefault="00B72D76" w:rsidP="009E5907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ед.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чел.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ед.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ед.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чел.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ед.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ед.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чел.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ед.</w:t>
            </w:r>
          </w:p>
        </w:tc>
      </w:tr>
      <w:tr w:rsidR="00B72D76">
        <w:trPr>
          <w:trHeight w:hRule="exact" w:val="32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firstLine="360"/>
              <w:jc w:val="both"/>
            </w:pPr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left="1260" w:firstLine="0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D76" w:rsidRDefault="00B72D76" w:rsidP="009E5907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D76" w:rsidRDefault="00B72D76" w:rsidP="009E5907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right"/>
            </w:pPr>
            <w: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D76" w:rsidRDefault="00B72D76" w:rsidP="009E5907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right"/>
            </w:pPr>
            <w: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right"/>
            </w:pPr>
            <w: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D76" w:rsidRDefault="00B72D76" w:rsidP="009E5907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right"/>
            </w:pPr>
            <w: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right"/>
            </w:pPr>
            <w:r>
              <w:t>11</w:t>
            </w:r>
          </w:p>
        </w:tc>
      </w:tr>
    </w:tbl>
    <w:p w:rsidR="00B72D76" w:rsidRDefault="00B72D76">
      <w:pPr>
        <w:spacing w:line="1" w:lineRule="exact"/>
        <w:sectPr w:rsidR="00B72D76" w:rsidSect="00E3307E">
          <w:pgSz w:w="11900" w:h="16840"/>
          <w:pgMar w:top="851" w:right="851" w:bottom="851" w:left="1418" w:header="0" w:footer="6" w:gutter="0"/>
          <w:cols w:space="720"/>
          <w:noEndnote/>
          <w:docGrid w:linePitch="360"/>
        </w:sectPr>
      </w:pPr>
    </w:p>
    <w:p w:rsidR="00B72D76" w:rsidRDefault="00B72D76">
      <w:pPr>
        <w:spacing w:line="1" w:lineRule="exact"/>
      </w:pPr>
    </w:p>
    <w:tbl>
      <w:tblPr>
        <w:tblOverlap w:val="never"/>
        <w:tblW w:w="102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137"/>
        <w:gridCol w:w="421"/>
        <w:gridCol w:w="706"/>
        <w:gridCol w:w="1042"/>
        <w:gridCol w:w="542"/>
        <w:gridCol w:w="994"/>
        <w:gridCol w:w="1008"/>
        <w:gridCol w:w="542"/>
        <w:gridCol w:w="994"/>
        <w:gridCol w:w="1018"/>
      </w:tblGrid>
      <w:tr w:rsidR="00B72D76" w:rsidTr="008F7407">
        <w:trPr>
          <w:trHeight w:hRule="exact" w:val="10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D76" w:rsidRDefault="006E2BF6" w:rsidP="009E5907">
            <w:pPr>
              <w:pStyle w:val="a6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2D76" w:rsidRDefault="00320AD2" w:rsidP="00320AD2">
            <w:pPr>
              <w:pStyle w:val="a6"/>
              <w:shd w:val="clear" w:color="auto" w:fill="auto"/>
              <w:ind w:firstLine="0"/>
              <w:jc w:val="center"/>
            </w:pPr>
            <w:r w:rsidRPr="00320AD2">
              <w:rPr>
                <w:sz w:val="22"/>
                <w:szCs w:val="22"/>
              </w:rPr>
              <w:t>ТР</w:t>
            </w:r>
            <w:r w:rsidR="006E2BF6" w:rsidRPr="00320AD2">
              <w:rPr>
                <w:sz w:val="22"/>
                <w:szCs w:val="22"/>
              </w:rPr>
              <w:t xml:space="preserve"> "</w:t>
            </w:r>
            <w:r w:rsidRPr="00320AD2">
              <w:rPr>
                <w:sz w:val="22"/>
                <w:szCs w:val="22"/>
              </w:rPr>
              <w:t>Горноключевской»</w:t>
            </w:r>
            <w:r>
              <w:rPr>
                <w:sz w:val="22"/>
                <w:szCs w:val="22"/>
              </w:rPr>
              <w:t>КГУП «Примтеплоэнерго»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D76" w:rsidRDefault="005266EE" w:rsidP="005266EE">
            <w:pPr>
              <w:pStyle w:val="a6"/>
              <w:shd w:val="clear" w:color="auto" w:fill="auto"/>
              <w:ind w:firstLine="200"/>
              <w:jc w:val="both"/>
            </w:pPr>
            <w: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D76" w:rsidRDefault="005266EE" w:rsidP="005266EE">
            <w:pPr>
              <w:pStyle w:val="a6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D76" w:rsidRDefault="005266EE" w:rsidP="005266EE">
            <w:pPr>
              <w:pStyle w:val="a6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D76" w:rsidRDefault="005266EE" w:rsidP="009E5907">
            <w:pPr>
              <w:pStyle w:val="a6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D76" w:rsidRDefault="005266EE" w:rsidP="009E5907">
            <w:pPr>
              <w:pStyle w:val="a6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76" w:rsidRDefault="005266EE" w:rsidP="009E5907">
            <w:pPr>
              <w:pStyle w:val="a6"/>
              <w:shd w:val="clear" w:color="auto" w:fill="auto"/>
              <w:ind w:firstLine="0"/>
              <w:jc w:val="center"/>
            </w:pPr>
            <w:r>
              <w:t>-</w:t>
            </w:r>
          </w:p>
        </w:tc>
      </w:tr>
      <w:tr w:rsidR="008F7407" w:rsidTr="008F7407">
        <w:trPr>
          <w:trHeight w:hRule="exact" w:val="5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407" w:rsidRDefault="008F7407" w:rsidP="009E5907">
            <w:pPr>
              <w:pStyle w:val="a6"/>
              <w:shd w:val="clear" w:color="auto" w:fill="auto"/>
              <w:ind w:firstLine="0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07" w:rsidRPr="00320AD2" w:rsidRDefault="008F7407" w:rsidP="00320AD2">
            <w:pPr>
              <w:pStyle w:val="a6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407" w:rsidRDefault="008F7407" w:rsidP="009E5907">
            <w:pPr>
              <w:pStyle w:val="a6"/>
              <w:shd w:val="clear" w:color="auto" w:fill="auto"/>
              <w:ind w:firstLine="200"/>
              <w:jc w:val="both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407" w:rsidRDefault="008F7407" w:rsidP="009E5907">
            <w:pPr>
              <w:pStyle w:val="a6"/>
              <w:shd w:val="clear" w:color="auto" w:fill="auto"/>
              <w:ind w:firstLine="0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407" w:rsidRDefault="008F7407" w:rsidP="009E5907">
            <w:pPr>
              <w:pStyle w:val="a6"/>
              <w:shd w:val="clear" w:color="auto" w:fill="auto"/>
              <w:ind w:firstLine="0"/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407" w:rsidRDefault="008F7407" w:rsidP="009E5907">
            <w:pPr>
              <w:pStyle w:val="a6"/>
              <w:shd w:val="clear" w:color="auto" w:fill="auto"/>
              <w:ind w:firstLine="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407" w:rsidRDefault="008F7407" w:rsidP="009E5907">
            <w:pPr>
              <w:pStyle w:val="a6"/>
              <w:shd w:val="clear" w:color="auto" w:fill="auto"/>
              <w:ind w:firstLine="0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407" w:rsidRDefault="008F7407" w:rsidP="009E5907">
            <w:pPr>
              <w:pStyle w:val="a6"/>
              <w:shd w:val="clear" w:color="auto" w:fill="auto"/>
              <w:ind w:firstLine="0"/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407" w:rsidRDefault="008F7407" w:rsidP="009E5907">
            <w:pPr>
              <w:pStyle w:val="a6"/>
              <w:shd w:val="clear" w:color="auto" w:fill="auto"/>
              <w:ind w:firstLine="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407" w:rsidRDefault="008F7407" w:rsidP="009E5907">
            <w:pPr>
              <w:pStyle w:val="a6"/>
              <w:shd w:val="clear" w:color="auto" w:fill="auto"/>
              <w:ind w:firstLine="0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407" w:rsidRDefault="008F7407" w:rsidP="009E5907">
            <w:pPr>
              <w:pStyle w:val="a6"/>
              <w:shd w:val="clear" w:color="auto" w:fill="auto"/>
              <w:ind w:firstLine="0"/>
              <w:jc w:val="center"/>
            </w:pPr>
          </w:p>
        </w:tc>
      </w:tr>
    </w:tbl>
    <w:p w:rsidR="00B72D76" w:rsidRDefault="006E2BF6" w:rsidP="009E5907">
      <w:pPr>
        <w:pStyle w:val="1"/>
        <w:numPr>
          <w:ilvl w:val="0"/>
          <w:numId w:val="5"/>
        </w:numPr>
        <w:shd w:val="clear" w:color="auto" w:fill="auto"/>
        <w:tabs>
          <w:tab w:val="left" w:pos="1072"/>
        </w:tabs>
        <w:ind w:left="140" w:firstLine="640"/>
      </w:pPr>
      <w:r>
        <w:t>Сведения о телефонах ДС и (или) АВС (АДС) тепло-, электро-, топливо- и водоснабжающих организаций, потребителей тепловой энергии, а также администрации К</w:t>
      </w:r>
      <w:r w:rsidR="005266EE">
        <w:t>ировского городского поселения</w:t>
      </w:r>
    </w:p>
    <w:p w:rsidR="005266EE" w:rsidRDefault="005266EE" w:rsidP="005266EE">
      <w:pPr>
        <w:pStyle w:val="1"/>
        <w:shd w:val="clear" w:color="auto" w:fill="auto"/>
        <w:tabs>
          <w:tab w:val="left" w:pos="1072"/>
        </w:tabs>
        <w:ind w:left="780" w:firstLine="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6240"/>
        <w:gridCol w:w="2986"/>
      </w:tblGrid>
      <w:tr w:rsidR="00B72D76">
        <w:trPr>
          <w:trHeight w:hRule="exact" w:val="57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№ пп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Наименование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Номер телефона</w:t>
            </w:r>
          </w:p>
        </w:tc>
      </w:tr>
      <w:tr w:rsidR="00B72D76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firstLine="200"/>
              <w:jc w:val="both"/>
            </w:pPr>
            <w:r>
              <w:t>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3</w:t>
            </w:r>
          </w:p>
        </w:tc>
      </w:tr>
      <w:tr w:rsidR="00B72D76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firstLine="200"/>
              <w:jc w:val="both"/>
            </w:pPr>
            <w:r>
              <w:t>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firstLine="0"/>
            </w:pPr>
            <w:r>
              <w:t>Единая дежурная диспетчерская служба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2D76" w:rsidRDefault="005266EE" w:rsidP="005266EE">
            <w:pPr>
              <w:pStyle w:val="a6"/>
              <w:shd w:val="clear" w:color="auto" w:fill="auto"/>
              <w:ind w:firstLine="0"/>
              <w:jc w:val="center"/>
            </w:pPr>
            <w:r>
              <w:t>22-8-73</w:t>
            </w:r>
          </w:p>
        </w:tc>
      </w:tr>
      <w:tr w:rsidR="00B72D76" w:rsidTr="00711BCE">
        <w:trPr>
          <w:trHeight w:hRule="exact" w:val="2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D76" w:rsidRDefault="006E2BF6" w:rsidP="009E5907">
            <w:pPr>
              <w:pStyle w:val="a6"/>
              <w:shd w:val="clear" w:color="auto" w:fill="auto"/>
              <w:ind w:firstLine="200"/>
              <w:jc w:val="both"/>
            </w:pPr>
            <w: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Default="005266EE" w:rsidP="009E5907">
            <w:pPr>
              <w:pStyle w:val="a6"/>
              <w:shd w:val="clear" w:color="auto" w:fill="auto"/>
              <w:ind w:firstLine="0"/>
            </w:pPr>
            <w:r>
              <w:t>ТР «Горноключевской» КГУП «Примтеплоэнерго»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2D76" w:rsidRDefault="00711BCE" w:rsidP="009E5907">
            <w:pPr>
              <w:pStyle w:val="a6"/>
              <w:shd w:val="clear" w:color="auto" w:fill="auto"/>
              <w:ind w:firstLine="0"/>
              <w:jc w:val="center"/>
            </w:pPr>
            <w:r>
              <w:t>24-2-47</w:t>
            </w:r>
          </w:p>
        </w:tc>
      </w:tr>
      <w:tr w:rsidR="00B72D76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firstLine="200"/>
              <w:jc w:val="both"/>
            </w:pPr>
            <w:r>
              <w:t>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D76" w:rsidRDefault="005266EE" w:rsidP="009E5907">
            <w:pPr>
              <w:pStyle w:val="a6"/>
              <w:shd w:val="clear" w:color="auto" w:fill="auto"/>
              <w:ind w:firstLine="0"/>
            </w:pPr>
            <w:r>
              <w:t>МУП «Водопроводные сети»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2D76" w:rsidRDefault="00711BCE" w:rsidP="00711BCE">
            <w:pPr>
              <w:pStyle w:val="a6"/>
              <w:shd w:val="clear" w:color="auto" w:fill="auto"/>
              <w:ind w:firstLine="0"/>
              <w:jc w:val="center"/>
            </w:pPr>
            <w:r>
              <w:t>21-1-65</w:t>
            </w:r>
          </w:p>
        </w:tc>
      </w:tr>
      <w:tr w:rsidR="00B72D76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firstLine="200"/>
              <w:jc w:val="both"/>
            </w:pPr>
            <w:r>
              <w:t>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D76" w:rsidRDefault="00711BCE" w:rsidP="009E5907">
            <w:pPr>
              <w:pStyle w:val="a6"/>
              <w:shd w:val="clear" w:color="auto" w:fill="auto"/>
              <w:ind w:firstLine="0"/>
            </w:pPr>
            <w:r>
              <w:t>ООО «Кировская электросеть»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2D76" w:rsidRDefault="00711BCE" w:rsidP="009E5907">
            <w:pPr>
              <w:pStyle w:val="a6"/>
              <w:shd w:val="clear" w:color="auto" w:fill="auto"/>
              <w:ind w:firstLine="0"/>
              <w:jc w:val="center"/>
            </w:pPr>
            <w:r>
              <w:t>22-1-45, 22-0-31</w:t>
            </w:r>
          </w:p>
        </w:tc>
      </w:tr>
      <w:tr w:rsidR="00B72D76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firstLine="200"/>
              <w:jc w:val="both"/>
            </w:pPr>
            <w:r>
              <w:t>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D76" w:rsidRDefault="00711BCE" w:rsidP="009E5907">
            <w:pPr>
              <w:pStyle w:val="a6"/>
              <w:shd w:val="clear" w:color="auto" w:fill="auto"/>
              <w:ind w:firstLine="0"/>
            </w:pPr>
            <w:r>
              <w:t>«ПЭС» АО «ДРСК»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2D76" w:rsidRDefault="00711BCE" w:rsidP="009E5907">
            <w:pPr>
              <w:pStyle w:val="a6"/>
              <w:shd w:val="clear" w:color="auto" w:fill="auto"/>
              <w:ind w:firstLine="0"/>
              <w:jc w:val="center"/>
            </w:pPr>
            <w:r>
              <w:t>22-5-63</w:t>
            </w:r>
          </w:p>
        </w:tc>
      </w:tr>
      <w:tr w:rsidR="00B72D76" w:rsidTr="00711BCE">
        <w:trPr>
          <w:trHeight w:hRule="exact" w:val="2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firstLine="200"/>
              <w:jc w:val="both"/>
            </w:pPr>
            <w:r>
              <w:t>6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2D76" w:rsidRDefault="006E2BF6" w:rsidP="005266EE">
            <w:pPr>
              <w:pStyle w:val="a6"/>
              <w:shd w:val="clear" w:color="auto" w:fill="auto"/>
              <w:ind w:firstLine="0"/>
            </w:pPr>
            <w:r>
              <w:t>Администрация К</w:t>
            </w:r>
            <w:r w:rsidR="005266EE">
              <w:t>ировского городского поселения</w:t>
            </w:r>
            <w:r>
              <w:t xml:space="preserve">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2D76" w:rsidRDefault="006E2BF6" w:rsidP="005266EE">
            <w:pPr>
              <w:pStyle w:val="a6"/>
              <w:shd w:val="clear" w:color="auto" w:fill="auto"/>
              <w:ind w:firstLine="0"/>
              <w:jc w:val="center"/>
            </w:pPr>
            <w:r>
              <w:t>8</w:t>
            </w:r>
            <w:r w:rsidR="005266EE">
              <w:t>9241359361</w:t>
            </w:r>
          </w:p>
        </w:tc>
      </w:tr>
    </w:tbl>
    <w:p w:rsidR="00B72D76" w:rsidRDefault="006E2BF6" w:rsidP="009E5907">
      <w:pPr>
        <w:pStyle w:val="1"/>
        <w:numPr>
          <w:ilvl w:val="0"/>
          <w:numId w:val="5"/>
        </w:numPr>
        <w:shd w:val="clear" w:color="auto" w:fill="auto"/>
        <w:tabs>
          <w:tab w:val="left" w:pos="1268"/>
        </w:tabs>
        <w:spacing w:after="280"/>
        <w:ind w:firstLine="1020"/>
      </w:pPr>
      <w:r>
        <w:t>Порядок и процедура организации взаимодействия сил и средств, а также организаций, функционирующих в системах теплоснабжения, на основании заключенных соглашений об управлении системами теплоснабжения в соответствии с требованиями</w:t>
      </w:r>
      <w:hyperlink r:id="rId26" w:history="1">
        <w:r>
          <w:t xml:space="preserve"> части 5 статьи 18 </w:t>
        </w:r>
      </w:hyperlink>
      <w:r>
        <w:t>Федеральный закон от 27 июля 2010 г № 190-ФЗ "О теплоснабжении"</w:t>
      </w:r>
    </w:p>
    <w:p w:rsidR="00B72D76" w:rsidRDefault="006E2BF6" w:rsidP="009E5907">
      <w:pPr>
        <w:pStyle w:val="1"/>
        <w:shd w:val="clear" w:color="auto" w:fill="auto"/>
        <w:ind w:firstLine="720"/>
        <w:jc w:val="both"/>
      </w:pPr>
      <w:r>
        <w:t>Теплоснабжающие организации и теплосетевые организации, осуществляющие свою деятельность в одной системе теплоснабжения, ежегодно до начала отопительного периода обязаны заключать между собой соглашение об управлении системой теплоснабжения в соответствии с</w:t>
      </w:r>
      <w:r w:rsidR="005266EE">
        <w:t xml:space="preserve"> </w:t>
      </w:r>
      <w:hyperlink r:id="rId27" w:history="1">
        <w:r>
          <w:rPr>
            <w:u w:val="single"/>
          </w:rPr>
          <w:t>правилами</w:t>
        </w:r>
      </w:hyperlink>
      <w:r w:rsidR="005266EE">
        <w:t xml:space="preserve"> </w:t>
      </w:r>
      <w:r>
        <w:t>организации теплоснабжения, утвержденными Правительством Российской Федерации.</w:t>
      </w:r>
    </w:p>
    <w:p w:rsidR="00B72D76" w:rsidRDefault="006E2BF6" w:rsidP="009E5907">
      <w:pPr>
        <w:pStyle w:val="1"/>
        <w:shd w:val="clear" w:color="auto" w:fill="auto"/>
        <w:ind w:firstLine="720"/>
        <w:jc w:val="both"/>
      </w:pPr>
      <w:r>
        <w:t>Предметом соглашения является порядок взаимных действий по обеспечению функционирования</w:t>
      </w:r>
      <w:r w:rsidR="005266EE">
        <w:t xml:space="preserve"> </w:t>
      </w:r>
      <w:hyperlink r:id="rId28" w:history="1">
        <w:r>
          <w:rPr>
            <w:u w:val="single"/>
          </w:rPr>
          <w:t>системы теплоснабжения</w:t>
        </w:r>
      </w:hyperlink>
      <w:r w:rsidR="005266EE">
        <w:t xml:space="preserve"> </w:t>
      </w:r>
      <w:r>
        <w:t>в соответствии с требованиями Федерального закона от 27.07.2010 №190 «О теплоснабжении». Обязательными условиями указанного соглашения являются:</w:t>
      </w:r>
    </w:p>
    <w:p w:rsidR="00B72D76" w:rsidRDefault="006E2BF6" w:rsidP="009E5907">
      <w:pPr>
        <w:pStyle w:val="1"/>
        <w:numPr>
          <w:ilvl w:val="0"/>
          <w:numId w:val="10"/>
        </w:numPr>
        <w:shd w:val="clear" w:color="auto" w:fill="auto"/>
        <w:tabs>
          <w:tab w:val="left" w:pos="1146"/>
        </w:tabs>
        <w:ind w:firstLine="720"/>
      </w:pPr>
      <w:r>
        <w:t>определение соподчиненности диспетчерских служб теплоснабжающих организаций и теплосетевых организаций, порядок их взаимодействия;</w:t>
      </w:r>
    </w:p>
    <w:p w:rsidR="00B72D76" w:rsidRDefault="006E2BF6" w:rsidP="009E5907">
      <w:pPr>
        <w:pStyle w:val="1"/>
        <w:numPr>
          <w:ilvl w:val="0"/>
          <w:numId w:val="10"/>
        </w:numPr>
        <w:shd w:val="clear" w:color="auto" w:fill="auto"/>
        <w:tabs>
          <w:tab w:val="left" w:pos="1146"/>
        </w:tabs>
        <w:ind w:firstLine="720"/>
      </w:pPr>
      <w:r>
        <w:t>порядок организации наладки</w:t>
      </w:r>
      <w:r w:rsidR="003461EB">
        <w:t xml:space="preserve"> </w:t>
      </w:r>
      <w:hyperlink r:id="rId29" w:history="1">
        <w:r>
          <w:rPr>
            <w:u w:val="single"/>
          </w:rPr>
          <w:t>тепловых сетей</w:t>
        </w:r>
      </w:hyperlink>
      <w:r w:rsidR="003461EB">
        <w:t xml:space="preserve"> </w:t>
      </w:r>
      <w:r>
        <w:t>и регулирования работы системы теплоснабжения;</w:t>
      </w:r>
    </w:p>
    <w:p w:rsidR="00B72D76" w:rsidRDefault="006E2BF6" w:rsidP="009E5907">
      <w:pPr>
        <w:pStyle w:val="1"/>
        <w:numPr>
          <w:ilvl w:val="0"/>
          <w:numId w:val="10"/>
        </w:numPr>
        <w:shd w:val="clear" w:color="auto" w:fill="auto"/>
        <w:tabs>
          <w:tab w:val="left" w:pos="1146"/>
        </w:tabs>
        <w:ind w:firstLine="720"/>
      </w:pPr>
      <w:r>
        <w:t>порядок обеспечения доступа сторон соглашения или, по взаимной договоренности сторон соглашения, другой организации к тепловым сетям для</w:t>
      </w:r>
    </w:p>
    <w:p w:rsidR="00B72D76" w:rsidRDefault="00B72D76">
      <w:pPr>
        <w:spacing w:line="1" w:lineRule="exact"/>
      </w:pPr>
    </w:p>
    <w:p w:rsidR="00B72D76" w:rsidRDefault="006E2BF6" w:rsidP="009E5907">
      <w:pPr>
        <w:pStyle w:val="1"/>
        <w:shd w:val="clear" w:color="auto" w:fill="auto"/>
        <w:ind w:firstLine="40"/>
        <w:jc w:val="both"/>
      </w:pPr>
      <w:r>
        <w:t>осуществления наладки тепловых сетей и регулирования работы системы теплоснабжения;</w:t>
      </w:r>
    </w:p>
    <w:p w:rsidR="00B72D76" w:rsidRDefault="006E2BF6" w:rsidP="003461EB">
      <w:pPr>
        <w:pStyle w:val="1"/>
        <w:numPr>
          <w:ilvl w:val="0"/>
          <w:numId w:val="10"/>
        </w:numPr>
        <w:shd w:val="clear" w:color="auto" w:fill="auto"/>
        <w:ind w:firstLine="709"/>
        <w:jc w:val="both"/>
      </w:pPr>
      <w:r>
        <w:t>порядок взаимодействия теплоснабжающих организаций и теплосетевых организаций в чрезвычайных ситуациях и аварийных ситуациях.</w:t>
      </w:r>
    </w:p>
    <w:p w:rsidR="00B72D76" w:rsidRDefault="006E2BF6" w:rsidP="003461EB">
      <w:pPr>
        <w:pStyle w:val="1"/>
        <w:shd w:val="clear" w:color="auto" w:fill="auto"/>
        <w:ind w:firstLine="709"/>
        <w:jc w:val="both"/>
      </w:pPr>
      <w:r>
        <w:t xml:space="preserve">В режиме повседневной деятельности работу по контролю функционирования системы теплоснабжения на территории </w:t>
      </w:r>
      <w:r w:rsidR="003461EB">
        <w:t>Кировского городского поселения о</w:t>
      </w:r>
      <w:r>
        <w:t>существляется:</w:t>
      </w:r>
    </w:p>
    <w:p w:rsidR="00B72D76" w:rsidRDefault="006E2BF6" w:rsidP="003461EB">
      <w:pPr>
        <w:pStyle w:val="1"/>
        <w:numPr>
          <w:ilvl w:val="0"/>
          <w:numId w:val="4"/>
        </w:numPr>
        <w:shd w:val="clear" w:color="auto" w:fill="auto"/>
        <w:tabs>
          <w:tab w:val="left" w:pos="1495"/>
        </w:tabs>
        <w:ind w:left="560" w:hanging="560"/>
        <w:jc w:val="both"/>
      </w:pPr>
      <w:r>
        <w:t xml:space="preserve">в администрации </w:t>
      </w:r>
      <w:r w:rsidR="003461EB">
        <w:t>Кировского городского поселения</w:t>
      </w:r>
      <w:r>
        <w:t xml:space="preserve"> - специалистами, </w:t>
      </w:r>
      <w:r w:rsidR="003461EB">
        <w:t xml:space="preserve">по вопросам </w:t>
      </w:r>
      <w:r>
        <w:t>жилищно</w:t>
      </w:r>
      <w:r w:rsidR="003461EB">
        <w:t>-</w:t>
      </w:r>
      <w:r>
        <w:softHyphen/>
        <w:t>коммунального хозяйства;</w:t>
      </w:r>
    </w:p>
    <w:p w:rsidR="00B72D76" w:rsidRDefault="006E2BF6" w:rsidP="003461EB">
      <w:pPr>
        <w:pStyle w:val="1"/>
        <w:numPr>
          <w:ilvl w:val="0"/>
          <w:numId w:val="4"/>
        </w:numPr>
        <w:shd w:val="clear" w:color="auto" w:fill="auto"/>
        <w:tabs>
          <w:tab w:val="left" w:pos="1517"/>
        </w:tabs>
        <w:ind w:left="567" w:hanging="567"/>
      </w:pPr>
      <w:r>
        <w:t>в теплоснабжающей (теплосетевой) организации - дежурным диспетчером;</w:t>
      </w:r>
    </w:p>
    <w:p w:rsidR="00B72D76" w:rsidRDefault="006E2BF6" w:rsidP="003461EB">
      <w:pPr>
        <w:pStyle w:val="1"/>
        <w:numPr>
          <w:ilvl w:val="0"/>
          <w:numId w:val="4"/>
        </w:numPr>
        <w:shd w:val="clear" w:color="auto" w:fill="auto"/>
        <w:tabs>
          <w:tab w:val="left" w:pos="1497"/>
        </w:tabs>
        <w:ind w:left="560" w:hanging="560"/>
        <w:jc w:val="both"/>
      </w:pPr>
      <w:r>
        <w:t>в теплоснабжающей организации непосредственно на источниках тепловой энергии - операторами на каждой котельной;</w:t>
      </w:r>
    </w:p>
    <w:p w:rsidR="00B72D76" w:rsidRDefault="006E2BF6" w:rsidP="004F1820">
      <w:pPr>
        <w:pStyle w:val="1"/>
        <w:numPr>
          <w:ilvl w:val="0"/>
          <w:numId w:val="4"/>
        </w:numPr>
        <w:shd w:val="clear" w:color="auto" w:fill="auto"/>
        <w:spacing w:line="360" w:lineRule="auto"/>
        <w:ind w:firstLine="0"/>
        <w:jc w:val="both"/>
      </w:pPr>
      <w:r>
        <w:t xml:space="preserve">в теплоснабжающей (теплосетевой) организации ремонтной бригадой, </w:t>
      </w:r>
      <w:r>
        <w:lastRenderedPageBreak/>
        <w:t>осуществляющей дежурство в дневное время в организации, и круглосуточно в домашних условиях, по вызову дежурного диспетчера - в составе 3 человек.</w:t>
      </w:r>
    </w:p>
    <w:p w:rsidR="00B72D76" w:rsidRDefault="003461EB" w:rsidP="004F1820">
      <w:pPr>
        <w:pStyle w:val="1"/>
        <w:shd w:val="clear" w:color="auto" w:fill="auto"/>
        <w:spacing w:after="280" w:line="360" w:lineRule="auto"/>
        <w:ind w:firstLine="0"/>
        <w:jc w:val="both"/>
      </w:pPr>
      <w:r>
        <w:t xml:space="preserve">          </w:t>
      </w:r>
      <w:r w:rsidR="006E2BF6">
        <w:t>Размещение специалистов повседневного управления осуществляется на стационарных пунктах управления, оснащаемых средствами связи, поддерживаемых в состоянии постоянной готовности к использованию.</w:t>
      </w:r>
    </w:p>
    <w:p w:rsidR="00B72D76" w:rsidRDefault="006E2BF6" w:rsidP="009E5907">
      <w:pPr>
        <w:pStyle w:val="1"/>
        <w:numPr>
          <w:ilvl w:val="0"/>
          <w:numId w:val="5"/>
        </w:numPr>
        <w:shd w:val="clear" w:color="auto" w:fill="auto"/>
        <w:tabs>
          <w:tab w:val="left" w:pos="318"/>
        </w:tabs>
        <w:spacing w:after="280"/>
        <w:ind w:firstLine="0"/>
        <w:jc w:val="center"/>
      </w:pPr>
      <w:r>
        <w:t>Состав и дислокация сил и средств.</w:t>
      </w:r>
    </w:p>
    <w:p w:rsidR="00B72D76" w:rsidRDefault="006E2BF6" w:rsidP="004F1820">
      <w:pPr>
        <w:pStyle w:val="1"/>
        <w:shd w:val="clear" w:color="auto" w:fill="auto"/>
        <w:spacing w:line="360" w:lineRule="auto"/>
        <w:ind w:firstLine="567"/>
        <w:jc w:val="both"/>
      </w:pPr>
      <w:r>
        <w:t>К работам при ликвидации последствий аварийных ситуации привлекаются специалисты аварийно-диспетчерских служб, оперативный персонал котельных, ремонтные бригады, специальная техника и оборудование организации, в эксплуатации которой находится система теплоснабжения в круглосуточном режиме, посменно, а также аварийные бригады управляющих (обслуживающих) организаций.</w:t>
      </w:r>
    </w:p>
    <w:p w:rsidR="00B72D76" w:rsidRDefault="006E2BF6" w:rsidP="004F1820">
      <w:pPr>
        <w:pStyle w:val="1"/>
        <w:shd w:val="clear" w:color="auto" w:fill="auto"/>
        <w:spacing w:line="360" w:lineRule="auto"/>
        <w:ind w:firstLine="567"/>
        <w:jc w:val="both"/>
      </w:pPr>
      <w:r>
        <w:t>Нормативное количество ресурсов, необходимых для выполнения работ по ликвидации последствий аварийных ситуаций по каждой организации, осуществляющей эксплуатацию систем теплоснабжения, приведено в таблице: Таблица Нормативное количество ресурсов, необходимых для выполнения работ по ликвидации</w:t>
      </w:r>
      <w:r w:rsidR="003461EB">
        <w:t xml:space="preserve"> </w:t>
      </w:r>
      <w:r>
        <w:t>последствий аварийных ситуаций</w:t>
      </w:r>
    </w:p>
    <w:p w:rsidR="003461EB" w:rsidRDefault="003461EB" w:rsidP="003461EB">
      <w:pPr>
        <w:pStyle w:val="1"/>
        <w:shd w:val="clear" w:color="auto" w:fill="auto"/>
        <w:ind w:firstLine="567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04"/>
        <w:gridCol w:w="2266"/>
        <w:gridCol w:w="3005"/>
        <w:gridCol w:w="2746"/>
      </w:tblGrid>
      <w:tr w:rsidR="00B72D76">
        <w:trPr>
          <w:trHeight w:hRule="exact" w:val="394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Наименование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Функциональные группы</w:t>
            </w: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Выделяемые</w:t>
            </w:r>
          </w:p>
        </w:tc>
      </w:tr>
      <w:tr w:rsidR="00B72D76">
        <w:trPr>
          <w:trHeight w:hRule="exact" w:val="418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72D76" w:rsidRDefault="00B72D76" w:rsidP="009E5907"/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72D76" w:rsidRDefault="00B72D76" w:rsidP="009E5907"/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силы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средства</w:t>
            </w:r>
          </w:p>
        </w:tc>
      </w:tr>
      <w:tr w:rsidR="00B72D76">
        <w:trPr>
          <w:trHeight w:hRule="exact" w:val="33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4</w:t>
            </w:r>
          </w:p>
        </w:tc>
      </w:tr>
      <w:tr w:rsidR="00B72D76">
        <w:trPr>
          <w:trHeight w:hRule="exact" w:val="1416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Ресурсоснабжа ющие организации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Аварийно</w:t>
            </w:r>
            <w:r>
              <w:softHyphen/>
              <w:t>диспетчерская служба (круглосуточно)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Дежурный диспетчер, начальник смены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Автомобиль</w:t>
            </w:r>
          </w:p>
        </w:tc>
      </w:tr>
      <w:tr w:rsidR="00B72D76" w:rsidTr="003461EB">
        <w:trPr>
          <w:trHeight w:hRule="exact" w:val="1035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2D76" w:rsidRDefault="00B72D76" w:rsidP="009E5907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Default="006E2BF6" w:rsidP="003461EB">
            <w:pPr>
              <w:pStyle w:val="a6"/>
              <w:shd w:val="clear" w:color="auto" w:fill="auto"/>
              <w:ind w:firstLine="0"/>
              <w:jc w:val="center"/>
            </w:pPr>
            <w:r>
              <w:t xml:space="preserve">Оперативный персонал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Операторы, аппаратчики.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D76" w:rsidRDefault="00B72D76" w:rsidP="009E5907">
            <w:pPr>
              <w:rPr>
                <w:sz w:val="10"/>
                <w:szCs w:val="10"/>
              </w:rPr>
            </w:pPr>
          </w:p>
        </w:tc>
      </w:tr>
      <w:tr w:rsidR="00B72D76" w:rsidTr="003461EB">
        <w:trPr>
          <w:trHeight w:hRule="exact" w:val="852"/>
        </w:trPr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D76" w:rsidRDefault="00B72D76" w:rsidP="009E5907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Аварийная бригада (по вызову)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2D76" w:rsidRDefault="006E2BF6" w:rsidP="003461EB">
            <w:pPr>
              <w:pStyle w:val="a6"/>
              <w:shd w:val="clear" w:color="auto" w:fill="auto"/>
              <w:spacing w:line="214" w:lineRule="auto"/>
              <w:ind w:firstLine="0"/>
              <w:jc w:val="center"/>
            </w:pPr>
            <w:r>
              <w:t xml:space="preserve">Мастер; слесаря по ремонту сетей; сварщик,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Автомобиль</w:t>
            </w:r>
          </w:p>
        </w:tc>
      </w:tr>
    </w:tbl>
    <w:p w:rsidR="00B72D76" w:rsidRDefault="00B72D76">
      <w:pPr>
        <w:spacing w:line="1" w:lineRule="exact"/>
        <w:sectPr w:rsidR="00B72D76" w:rsidSect="00E3307E">
          <w:pgSz w:w="11900" w:h="16840"/>
          <w:pgMar w:top="851" w:right="851" w:bottom="851" w:left="1418" w:header="0" w:footer="6" w:gutter="0"/>
          <w:cols w:space="720"/>
          <w:noEndnote/>
          <w:docGrid w:linePitch="360"/>
        </w:sectPr>
      </w:pPr>
    </w:p>
    <w:p w:rsidR="00B72D76" w:rsidRDefault="00B72D76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99"/>
        <w:gridCol w:w="2270"/>
        <w:gridCol w:w="3000"/>
        <w:gridCol w:w="2750"/>
      </w:tblGrid>
      <w:tr w:rsidR="00B72D76">
        <w:trPr>
          <w:trHeight w:hRule="exact" w:val="2266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Управляющие, обслуживающ ие жилищный фонд организации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Аварийно</w:t>
            </w:r>
            <w:r>
              <w:softHyphen/>
              <w:t>диспетчерская служба (круглосуточно)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Дежурный диспетчер, водитель, слесаря по обслуживанию внутридомовых сетей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Автомобиль</w:t>
            </w:r>
          </w:p>
        </w:tc>
      </w:tr>
    </w:tbl>
    <w:p w:rsidR="00B72D76" w:rsidRDefault="006E2BF6" w:rsidP="009E5907">
      <w:pPr>
        <w:pStyle w:val="1"/>
        <w:numPr>
          <w:ilvl w:val="0"/>
          <w:numId w:val="5"/>
        </w:numPr>
        <w:shd w:val="clear" w:color="auto" w:fill="auto"/>
        <w:tabs>
          <w:tab w:val="left" w:pos="1263"/>
        </w:tabs>
        <w:spacing w:after="260"/>
        <w:ind w:firstLine="0"/>
        <w:jc w:val="center"/>
      </w:pPr>
      <w:r>
        <w:t>Перечень мероприятий, направленных на обеспечение безопасности</w:t>
      </w:r>
      <w:r>
        <w:br/>
        <w:t>населения (в случае, если в результате аварий на объекте теплоснабжения может</w:t>
      </w:r>
      <w:r>
        <w:br/>
        <w:t>возникнуть угроза безопасности населения).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t>Планирование и организация ремонтно-восстановительных работ на объектах системы теплоснабжения осуществляется главой К</w:t>
      </w:r>
      <w:r w:rsidR="004F1820">
        <w:t>ировского городского поселения</w:t>
      </w:r>
      <w:r>
        <w:t>, отвечающего за функционирование объектов жилищно-коммунального хозяйства и руководством теплоснабжающей (теплосетевой) организации, эксплуатирующей объект.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t>Устранение последствий аварийных ситуаций на тепловых сетях и объектах централизованного теплоснабжения, повлекшее временное (в пределах нормативно допустимого времени) прекращение теплоснабжения или незначительные отклонение параметров теплоснабжения от нормативного значения, организуется силами и средствами эксплуатирующей организации в соответствии с установленным внутри организации порядком. Оповещение других участников процесса централизованного теплоснабжения (потребителей, поставщиков) по указанной ситуации осуществляется в соответствии с регламентами (инструкциями) по взаимодействию дежурно</w:t>
      </w:r>
      <w:r>
        <w:softHyphen/>
        <w:t>диспетчерских служб организаций или иными согласованными распорядительными документами.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t>В случае,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объектов, эксплуатирующая организация оповещает любым доступным способом о повреждениях владельцев коммуникаций, смежных с поврежденной.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t>В зависимости от вида и масштаба аварии эксплуатирующей организацией принимаются неотложные меры по проведению ремонтно-восстановительных и других работ, направленных на недопущение размораживания систем теплоснабжения и скорейшую подачу тепла в социально значимые объекты. Нормативное время готовности к работам по ликвидации аварии - не более 60 мин.</w:t>
      </w:r>
    </w:p>
    <w:p w:rsidR="00B72D76" w:rsidRDefault="006E2BF6" w:rsidP="009E5907">
      <w:pPr>
        <w:pStyle w:val="1"/>
        <w:shd w:val="clear" w:color="auto" w:fill="auto"/>
        <w:ind w:firstLine="740"/>
        <w:jc w:val="both"/>
      </w:pPr>
      <w:r>
        <w:t>В зависимости от температуры наружного воздуха установлено нормативное время на устранение аварийной ситуации. Значения нормативного времени на устранение аварийной ситуации приведены в таблице.</w:t>
      </w:r>
    </w:p>
    <w:p w:rsidR="00B72D76" w:rsidRDefault="006E2BF6" w:rsidP="009E5907">
      <w:pPr>
        <w:pStyle w:val="1"/>
        <w:shd w:val="clear" w:color="auto" w:fill="auto"/>
        <w:spacing w:after="260"/>
        <w:ind w:firstLine="720"/>
      </w:pPr>
      <w:r>
        <w:t>Расчеты допустимого времени устранения технологических нарушений:</w:t>
      </w:r>
    </w:p>
    <w:p w:rsidR="00B72D76" w:rsidRDefault="006E2BF6" w:rsidP="009E5907">
      <w:pPr>
        <w:pStyle w:val="1"/>
        <w:shd w:val="clear" w:color="auto" w:fill="auto"/>
        <w:ind w:firstLine="720"/>
      </w:pPr>
      <w:r>
        <w:t>а) на объектах водоснабжения</w:t>
      </w:r>
    </w:p>
    <w:p w:rsidR="00B72D76" w:rsidRDefault="006E2BF6" w:rsidP="009E5907">
      <w:pPr>
        <w:pStyle w:val="a4"/>
        <w:shd w:val="clear" w:color="auto" w:fill="auto"/>
        <w:ind w:left="24" w:right="19"/>
      </w:pPr>
      <w:r>
        <w:t>Таблица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3514"/>
        <w:gridCol w:w="1987"/>
        <w:gridCol w:w="1560"/>
        <w:gridCol w:w="1992"/>
      </w:tblGrid>
      <w:tr w:rsidR="00B72D76">
        <w:trPr>
          <w:trHeight w:hRule="exact" w:val="57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№ п/п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Наименование</w:t>
            </w:r>
          </w:p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технологического нарушения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Диаметр труб, мм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Время устранения, ч, при глубине заложения труб, м</w:t>
            </w:r>
          </w:p>
        </w:tc>
      </w:tr>
      <w:tr w:rsidR="00B72D76">
        <w:trPr>
          <w:trHeight w:hRule="exact" w:val="566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2D76" w:rsidRDefault="00B72D76" w:rsidP="009E5907"/>
        </w:tc>
        <w:tc>
          <w:tcPr>
            <w:tcW w:w="3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2D76" w:rsidRDefault="00B72D76" w:rsidP="009E5907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2D76" w:rsidRDefault="00B72D76" w:rsidP="009E5907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до 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более 2</w:t>
            </w:r>
          </w:p>
        </w:tc>
      </w:tr>
      <w:tr w:rsidR="00B72D76">
        <w:trPr>
          <w:trHeight w:hRule="exact" w:val="29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Отключение водоснабжения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до 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12</w:t>
            </w:r>
          </w:p>
        </w:tc>
      </w:tr>
    </w:tbl>
    <w:p w:rsidR="00B72D76" w:rsidRDefault="00B72D76">
      <w:pPr>
        <w:spacing w:line="1" w:lineRule="exact"/>
        <w:sectPr w:rsidR="00B72D76" w:rsidSect="00E3307E">
          <w:pgSz w:w="11900" w:h="16840"/>
          <w:pgMar w:top="851" w:right="851" w:bottom="851" w:left="1418" w:header="0" w:footer="6" w:gutter="0"/>
          <w:cols w:space="720"/>
          <w:noEndnote/>
          <w:docGrid w:linePitch="360"/>
        </w:sectPr>
      </w:pPr>
    </w:p>
    <w:p w:rsidR="00B72D76" w:rsidRDefault="00B72D76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54"/>
        <w:gridCol w:w="3514"/>
        <w:gridCol w:w="1982"/>
        <w:gridCol w:w="1560"/>
        <w:gridCol w:w="1997"/>
      </w:tblGrid>
      <w:tr w:rsidR="00B72D76">
        <w:trPr>
          <w:trHeight w:hRule="exact" w:val="29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firstLine="360"/>
            </w:pPr>
            <w:r>
              <w:t>2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Отключение водоснабжения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св. 400 до 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18</w:t>
            </w:r>
          </w:p>
        </w:tc>
      </w:tr>
      <w:tr w:rsidR="00B72D76">
        <w:trPr>
          <w:trHeight w:hRule="exact" w:val="3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firstLine="360"/>
            </w:pPr>
            <w:r>
              <w:t>3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Отключение водоснабжения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св. 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24</w:t>
            </w:r>
          </w:p>
        </w:tc>
      </w:tr>
    </w:tbl>
    <w:p w:rsidR="00EE60AC" w:rsidRDefault="00EE60AC" w:rsidP="009E5907">
      <w:pPr>
        <w:pStyle w:val="a4"/>
        <w:shd w:val="clear" w:color="auto" w:fill="auto"/>
      </w:pPr>
    </w:p>
    <w:p w:rsidR="00B72D76" w:rsidRDefault="006E2BF6" w:rsidP="009E5907">
      <w:pPr>
        <w:pStyle w:val="a4"/>
        <w:shd w:val="clear" w:color="auto" w:fill="auto"/>
      </w:pPr>
      <w:r>
        <w:t>б) на объектах теплоснабжения</w:t>
      </w:r>
    </w:p>
    <w:p w:rsidR="00EE60AC" w:rsidRDefault="00EE60AC" w:rsidP="009E5907">
      <w:pPr>
        <w:pStyle w:val="a4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14"/>
        <w:gridCol w:w="2261"/>
        <w:gridCol w:w="1474"/>
        <w:gridCol w:w="1315"/>
        <w:gridCol w:w="1315"/>
        <w:gridCol w:w="1320"/>
        <w:gridCol w:w="1344"/>
      </w:tblGrid>
      <w:tr w:rsidR="00B72D76">
        <w:trPr>
          <w:trHeight w:hRule="exact" w:val="859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№ п/п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Наименование технологического нарушения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Время на устранение</w:t>
            </w:r>
          </w:p>
        </w:tc>
        <w:tc>
          <w:tcPr>
            <w:tcW w:w="52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Ожидаемая температура в жилых помещениях при температуре наружного воздуха, С</w:t>
            </w:r>
          </w:p>
        </w:tc>
      </w:tr>
      <w:tr w:rsidR="00B72D76">
        <w:trPr>
          <w:trHeight w:hRule="exact" w:val="288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2D76" w:rsidRDefault="00B72D76" w:rsidP="009E5907"/>
        </w:tc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2D76" w:rsidRDefault="00B72D76" w:rsidP="009E5907"/>
        </w:tc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2D76" w:rsidRDefault="00B72D76" w:rsidP="009E5907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-10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-20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более -20</w:t>
            </w:r>
          </w:p>
        </w:tc>
      </w:tr>
      <w:tr w:rsidR="00B72D76">
        <w:trPr>
          <w:trHeight w:hRule="exact" w:val="57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D76" w:rsidRDefault="006E2BF6" w:rsidP="009E5907">
            <w:pPr>
              <w:pStyle w:val="a6"/>
              <w:shd w:val="clear" w:color="auto" w:fill="auto"/>
              <w:ind w:firstLine="240"/>
              <w:jc w:val="both"/>
            </w:pPr>
            <w: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Отключение отопления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2 часа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15</w:t>
            </w:r>
          </w:p>
        </w:tc>
      </w:tr>
      <w:tr w:rsidR="00B72D76">
        <w:trPr>
          <w:trHeight w:hRule="exact" w:val="57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D76" w:rsidRDefault="006E2BF6" w:rsidP="009E5907">
            <w:pPr>
              <w:pStyle w:val="a6"/>
              <w:shd w:val="clear" w:color="auto" w:fill="auto"/>
              <w:ind w:firstLine="240"/>
              <w:jc w:val="both"/>
            </w:pPr>
            <w:r>
              <w:t>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Отключение отопления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4 часа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19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15</w:t>
            </w:r>
          </w:p>
        </w:tc>
      </w:tr>
      <w:tr w:rsidR="00B72D76">
        <w:trPr>
          <w:trHeight w:hRule="exact" w:val="57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240"/>
              <w:jc w:val="both"/>
            </w:pPr>
            <w: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Отключение отопления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6 часов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18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10</w:t>
            </w:r>
          </w:p>
        </w:tc>
      </w:tr>
      <w:tr w:rsidR="00B72D76">
        <w:trPr>
          <w:trHeight w:hRule="exact" w:val="58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Отключение отопления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8 часов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17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10</w:t>
            </w:r>
          </w:p>
        </w:tc>
      </w:tr>
    </w:tbl>
    <w:p w:rsidR="00EE60AC" w:rsidRDefault="00EE60AC" w:rsidP="009E5907">
      <w:pPr>
        <w:pStyle w:val="a4"/>
        <w:shd w:val="clear" w:color="auto" w:fill="auto"/>
      </w:pPr>
    </w:p>
    <w:p w:rsidR="00B72D76" w:rsidRDefault="006E2BF6" w:rsidP="009E5907">
      <w:pPr>
        <w:pStyle w:val="a4"/>
        <w:shd w:val="clear" w:color="auto" w:fill="auto"/>
      </w:pPr>
      <w:r>
        <w:t>в) на объектах электроснабжения</w:t>
      </w:r>
    </w:p>
    <w:p w:rsidR="00EE60AC" w:rsidRDefault="00EE60AC" w:rsidP="009E5907">
      <w:pPr>
        <w:pStyle w:val="a4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30"/>
        <w:gridCol w:w="5222"/>
        <w:gridCol w:w="3854"/>
      </w:tblGrid>
      <w:tr w:rsidR="00B72D76">
        <w:trPr>
          <w:trHeight w:hRule="exact" w:val="58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№ п/п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160"/>
            </w:pPr>
            <w:r>
              <w:t>Наименование технологического нарушения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Время устранения</w:t>
            </w:r>
          </w:p>
        </w:tc>
      </w:tr>
      <w:tr w:rsidR="00B72D76">
        <w:trPr>
          <w:trHeight w:hRule="exact" w:val="30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firstLine="360"/>
            </w:pPr>
            <w:r>
              <w:t>1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Отключение электроснабжения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2D76" w:rsidRDefault="006E2BF6" w:rsidP="009E5907">
            <w:pPr>
              <w:pStyle w:val="a6"/>
              <w:shd w:val="clear" w:color="auto" w:fill="auto"/>
              <w:ind w:firstLine="0"/>
              <w:jc w:val="center"/>
            </w:pPr>
            <w:r>
              <w:t>2 часа</w:t>
            </w:r>
          </w:p>
        </w:tc>
      </w:tr>
    </w:tbl>
    <w:p w:rsidR="00EE60AC" w:rsidRDefault="00EE60AC" w:rsidP="009E5907">
      <w:pPr>
        <w:pStyle w:val="1"/>
        <w:shd w:val="clear" w:color="auto" w:fill="auto"/>
        <w:ind w:left="360" w:firstLine="740"/>
        <w:jc w:val="both"/>
      </w:pPr>
    </w:p>
    <w:p w:rsidR="00B72D76" w:rsidRDefault="006E2BF6" w:rsidP="009E5907">
      <w:pPr>
        <w:pStyle w:val="1"/>
        <w:shd w:val="clear" w:color="auto" w:fill="auto"/>
        <w:ind w:left="360" w:firstLine="740"/>
        <w:jc w:val="both"/>
      </w:pPr>
      <w:r>
        <w:t>При прибытии на место аварии старший по должности из числа персонала аварийной бригады эксплуатирующей организации обязан:</w:t>
      </w:r>
    </w:p>
    <w:p w:rsidR="00B72D76" w:rsidRDefault="006E2BF6" w:rsidP="009E5907">
      <w:pPr>
        <w:pStyle w:val="1"/>
        <w:numPr>
          <w:ilvl w:val="0"/>
          <w:numId w:val="4"/>
        </w:numPr>
        <w:shd w:val="clear" w:color="auto" w:fill="auto"/>
        <w:tabs>
          <w:tab w:val="left" w:pos="1310"/>
        </w:tabs>
        <w:ind w:left="1080" w:firstLine="0"/>
      </w:pPr>
      <w:r>
        <w:t>составить общую картину характера, места, размеров аварии;</w:t>
      </w:r>
    </w:p>
    <w:p w:rsidR="00B72D76" w:rsidRDefault="006E2BF6" w:rsidP="009E5907">
      <w:pPr>
        <w:pStyle w:val="1"/>
        <w:numPr>
          <w:ilvl w:val="0"/>
          <w:numId w:val="4"/>
        </w:numPr>
        <w:shd w:val="clear" w:color="auto" w:fill="auto"/>
        <w:tabs>
          <w:tab w:val="left" w:pos="1319"/>
        </w:tabs>
        <w:ind w:left="360" w:firstLine="740"/>
        <w:jc w:val="both"/>
      </w:pPr>
      <w:r>
        <w:t>определить потребителей, теплоснабжение которых будет ограничено (или полностью отключено) и период ограничения (отключения), отключить и убедиться в отключении поврежденного оборудования и трубопроводов, работающих в опасной зоне;</w:t>
      </w:r>
    </w:p>
    <w:p w:rsidR="00B72D76" w:rsidRDefault="006E2BF6" w:rsidP="009E5907">
      <w:pPr>
        <w:pStyle w:val="1"/>
        <w:numPr>
          <w:ilvl w:val="0"/>
          <w:numId w:val="4"/>
        </w:numPr>
        <w:shd w:val="clear" w:color="auto" w:fill="auto"/>
        <w:tabs>
          <w:tab w:val="left" w:pos="1310"/>
        </w:tabs>
        <w:ind w:left="1080" w:firstLine="0"/>
      </w:pPr>
      <w:r>
        <w:t>организовать предотвращение развития аварии;</w:t>
      </w:r>
    </w:p>
    <w:p w:rsidR="00B72D76" w:rsidRDefault="006E2BF6" w:rsidP="009E5907">
      <w:pPr>
        <w:pStyle w:val="1"/>
        <w:numPr>
          <w:ilvl w:val="0"/>
          <w:numId w:val="4"/>
        </w:numPr>
        <w:shd w:val="clear" w:color="auto" w:fill="auto"/>
        <w:tabs>
          <w:tab w:val="left" w:pos="1319"/>
        </w:tabs>
        <w:ind w:left="360" w:firstLine="740"/>
        <w:jc w:val="both"/>
      </w:pPr>
      <w:r>
        <w:t>принять меры к обеспечению безопасности персонала находящегося в зоне работы;</w:t>
      </w:r>
    </w:p>
    <w:p w:rsidR="00B72D76" w:rsidRDefault="006E2BF6" w:rsidP="009E5907">
      <w:pPr>
        <w:pStyle w:val="1"/>
        <w:numPr>
          <w:ilvl w:val="0"/>
          <w:numId w:val="4"/>
        </w:numPr>
        <w:shd w:val="clear" w:color="auto" w:fill="auto"/>
        <w:tabs>
          <w:tab w:val="left" w:pos="1319"/>
        </w:tabs>
        <w:ind w:left="360" w:firstLine="740"/>
        <w:jc w:val="both"/>
      </w:pPr>
      <w:r>
        <w:t>получить от дежурного диспетчера по средствам связи, для проведения необходимых переключений, план действий, измененный режим теплоснабжения, на основании электронного моделирования.</w:t>
      </w:r>
    </w:p>
    <w:p w:rsidR="00B72D76" w:rsidRDefault="006E2BF6" w:rsidP="009E5907">
      <w:pPr>
        <w:pStyle w:val="1"/>
        <w:numPr>
          <w:ilvl w:val="0"/>
          <w:numId w:val="4"/>
        </w:numPr>
        <w:shd w:val="clear" w:color="auto" w:fill="auto"/>
        <w:tabs>
          <w:tab w:val="left" w:pos="1319"/>
        </w:tabs>
        <w:ind w:left="360" w:firstLine="740"/>
        <w:jc w:val="both"/>
      </w:pPr>
      <w:r>
        <w:t>определить последовательность отключения от теплоносителя, когда и какие инженерные системы при необходимости должны быть опорожнены;</w:t>
      </w:r>
    </w:p>
    <w:p w:rsidR="00B72D76" w:rsidRDefault="006E2BF6" w:rsidP="009E5907">
      <w:pPr>
        <w:pStyle w:val="1"/>
        <w:numPr>
          <w:ilvl w:val="0"/>
          <w:numId w:val="4"/>
        </w:numPr>
        <w:shd w:val="clear" w:color="auto" w:fill="auto"/>
        <w:tabs>
          <w:tab w:val="left" w:pos="1329"/>
        </w:tabs>
        <w:ind w:left="360" w:firstLine="740"/>
        <w:jc w:val="both"/>
      </w:pPr>
      <w:r>
        <w:t>определяет необходимость прибытия дополнительных сил и средств, для устранения аварии;</w:t>
      </w:r>
    </w:p>
    <w:p w:rsidR="00B72D76" w:rsidRDefault="006E2BF6" w:rsidP="009E5907">
      <w:pPr>
        <w:pStyle w:val="1"/>
        <w:shd w:val="clear" w:color="auto" w:fill="auto"/>
        <w:ind w:left="360" w:firstLine="860"/>
        <w:jc w:val="both"/>
      </w:pPr>
      <w:r>
        <w:t>Самостоятельные действия персонала по ликвидации аварийных ситуаций не должны противоречить требованиям «Правил технической эксплуатации тепловых энергоустановок», «Правил техники безопасности при эксплуатации тепловых энергоустановок и тепловых сетей потребителей», правил техники безопасности, производственных инструкций.</w:t>
      </w:r>
    </w:p>
    <w:p w:rsidR="00B72D76" w:rsidRDefault="00B72D76">
      <w:pPr>
        <w:spacing w:line="1" w:lineRule="exact"/>
        <w:sectPr w:rsidR="00B72D76" w:rsidSect="00E3307E">
          <w:pgSz w:w="11900" w:h="16840"/>
          <w:pgMar w:top="851" w:right="851" w:bottom="851" w:left="1418" w:header="0" w:footer="6" w:gutter="0"/>
          <w:cols w:space="720"/>
          <w:noEndnote/>
          <w:docGrid w:linePitch="360"/>
        </w:sectPr>
      </w:pPr>
    </w:p>
    <w:p w:rsidR="00B72D76" w:rsidRDefault="00B72D76">
      <w:pPr>
        <w:spacing w:line="1" w:lineRule="exact"/>
      </w:pPr>
    </w:p>
    <w:p w:rsidR="00B72D76" w:rsidRDefault="006E2BF6" w:rsidP="009E5907">
      <w:pPr>
        <w:pStyle w:val="1"/>
        <w:numPr>
          <w:ilvl w:val="0"/>
          <w:numId w:val="5"/>
        </w:numPr>
        <w:shd w:val="clear" w:color="auto" w:fill="auto"/>
        <w:tabs>
          <w:tab w:val="left" w:pos="999"/>
        </w:tabs>
        <w:spacing w:after="260"/>
        <w:ind w:firstLine="0"/>
        <w:jc w:val="center"/>
      </w:pPr>
      <w:r>
        <w:t>Порядок организации материально-технического,</w:t>
      </w:r>
      <w:r>
        <w:br/>
        <w:t>инженерного и финансового обеспечения операций по</w:t>
      </w:r>
      <w:r>
        <w:br/>
        <w:t>локализации и ликвидации аварий на объекте теплоснабжения</w:t>
      </w:r>
    </w:p>
    <w:p w:rsidR="00B72D76" w:rsidRDefault="006E2BF6" w:rsidP="009E5907">
      <w:pPr>
        <w:pStyle w:val="1"/>
        <w:shd w:val="clear" w:color="auto" w:fill="auto"/>
        <w:ind w:left="360" w:firstLine="700"/>
        <w:jc w:val="both"/>
      </w:pPr>
      <w:r>
        <w:t>Для выполнения работ по ликвидации последствий аварийных ситуации требуется привлечение сил и средств, достаточных для решения поставленных задач в нормативные сроки.</w:t>
      </w:r>
    </w:p>
    <w:p w:rsidR="00B72D76" w:rsidRDefault="006E2BF6" w:rsidP="009E5907">
      <w:pPr>
        <w:pStyle w:val="1"/>
        <w:shd w:val="clear" w:color="auto" w:fill="auto"/>
        <w:ind w:left="360" w:firstLine="700"/>
        <w:jc w:val="both"/>
      </w:pPr>
      <w:r>
        <w:t>Для устранения последствий аварийных ситуаций создаются и используются: резервы финансовых средств и материально-технического обеспечения ресурсоснабжающих, управляющих (обслуживающих) организаций. Объемы резервов финансовых ресурсов (резервных фондов) определяются и утверждаются нормативным правовым актом.</w:t>
      </w:r>
    </w:p>
    <w:p w:rsidR="00B72D76" w:rsidRDefault="006E2BF6" w:rsidP="009E5907">
      <w:pPr>
        <w:pStyle w:val="1"/>
        <w:shd w:val="clear" w:color="auto" w:fill="auto"/>
        <w:ind w:left="360" w:firstLine="700"/>
        <w:jc w:val="both"/>
      </w:pPr>
      <w:r>
        <w:t>К работам при ликвидации последствий аварийных ситуации привлекаются специалисты аварийно-диспетчерских служб, оперативный персонал котельных, ремонтные бригады, специальная техника и оборудование организации, в эксплуатации которой находится система теплоснабжения в круглосуточном режиме, посменно.</w:t>
      </w:r>
    </w:p>
    <w:p w:rsidR="00B72D76" w:rsidRDefault="00B72D76">
      <w:pPr>
        <w:spacing w:line="1" w:lineRule="exact"/>
      </w:pPr>
    </w:p>
    <w:sectPr w:rsidR="00B72D76" w:rsidSect="00E3307E">
      <w:pgSz w:w="11900" w:h="16840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420" w:rsidRDefault="000A0420" w:rsidP="00B72D76">
      <w:r>
        <w:separator/>
      </w:r>
    </w:p>
  </w:endnote>
  <w:endnote w:type="continuationSeparator" w:id="1">
    <w:p w:rsidR="000A0420" w:rsidRDefault="000A0420" w:rsidP="00B72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420" w:rsidRDefault="000A0420"/>
  </w:footnote>
  <w:footnote w:type="continuationSeparator" w:id="1">
    <w:p w:rsidR="000A0420" w:rsidRDefault="000A042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2541"/>
    <w:multiLevelType w:val="multilevel"/>
    <w:tmpl w:val="E104DC48"/>
    <w:lvl w:ilvl="0">
      <w:start w:val="1"/>
      <w:numFmt w:val="decimal"/>
      <w:lvlText w:val="1.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C77F77"/>
    <w:multiLevelType w:val="multilevel"/>
    <w:tmpl w:val="A20E91F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6C659A"/>
    <w:multiLevelType w:val="multilevel"/>
    <w:tmpl w:val="320685C8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E3000A"/>
    <w:multiLevelType w:val="multilevel"/>
    <w:tmpl w:val="543E3F98"/>
    <w:lvl w:ilvl="0">
      <w:start w:val="1"/>
      <w:numFmt w:val="decimal"/>
      <w:lvlText w:val="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185E9E"/>
    <w:multiLevelType w:val="multilevel"/>
    <w:tmpl w:val="222668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DA0180"/>
    <w:multiLevelType w:val="multilevel"/>
    <w:tmpl w:val="2ACC195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1C07AE"/>
    <w:multiLevelType w:val="multilevel"/>
    <w:tmpl w:val="AC92CC0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3C1B63"/>
    <w:multiLevelType w:val="multilevel"/>
    <w:tmpl w:val="BBDEB592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263FDB"/>
    <w:multiLevelType w:val="multilevel"/>
    <w:tmpl w:val="F53A42A2"/>
    <w:lvl w:ilvl="0">
      <w:start w:val="2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69467C"/>
    <w:multiLevelType w:val="multilevel"/>
    <w:tmpl w:val="95C66F5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72D76"/>
    <w:rsid w:val="00033DE9"/>
    <w:rsid w:val="000A0420"/>
    <w:rsid w:val="00255A2D"/>
    <w:rsid w:val="00320AD2"/>
    <w:rsid w:val="003461EB"/>
    <w:rsid w:val="003D181A"/>
    <w:rsid w:val="00462B0F"/>
    <w:rsid w:val="004A4DF9"/>
    <w:rsid w:val="004F1820"/>
    <w:rsid w:val="005266EE"/>
    <w:rsid w:val="006E2BF6"/>
    <w:rsid w:val="00711BCE"/>
    <w:rsid w:val="00752CE0"/>
    <w:rsid w:val="0086554E"/>
    <w:rsid w:val="0087282A"/>
    <w:rsid w:val="008F7407"/>
    <w:rsid w:val="0097778F"/>
    <w:rsid w:val="009E5907"/>
    <w:rsid w:val="009E64AE"/>
    <w:rsid w:val="00B72D76"/>
    <w:rsid w:val="00C22185"/>
    <w:rsid w:val="00E3307E"/>
    <w:rsid w:val="00ED20FB"/>
    <w:rsid w:val="00EE6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2D7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72D76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Подпись к таблице_"/>
    <w:basedOn w:val="a0"/>
    <w:link w:val="a4"/>
    <w:rsid w:val="00B72D76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0"/>
    <w:link w:val="a6"/>
    <w:rsid w:val="00B72D76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B72D76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B72D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_"/>
    <w:basedOn w:val="a0"/>
    <w:link w:val="a8"/>
    <w:rsid w:val="00B72D76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Основной текст_"/>
    <w:basedOn w:val="a0"/>
    <w:link w:val="1"/>
    <w:rsid w:val="00B72D76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B72D76"/>
    <w:pPr>
      <w:shd w:val="clear" w:color="auto" w:fill="FFFFFF"/>
      <w:jc w:val="center"/>
    </w:pPr>
    <w:rPr>
      <w:rFonts w:ascii="Cambria" w:eastAsia="Cambria" w:hAnsi="Cambria" w:cs="Cambria"/>
      <w:sz w:val="20"/>
      <w:szCs w:val="20"/>
    </w:rPr>
  </w:style>
  <w:style w:type="paragraph" w:customStyle="1" w:styleId="a4">
    <w:name w:val="Подпись к таблице"/>
    <w:basedOn w:val="a"/>
    <w:link w:val="a3"/>
    <w:rsid w:val="00B72D76"/>
    <w:pPr>
      <w:shd w:val="clear" w:color="auto" w:fill="FFFFFF"/>
    </w:pPr>
    <w:rPr>
      <w:rFonts w:ascii="Cambria" w:eastAsia="Cambria" w:hAnsi="Cambria" w:cs="Cambria"/>
    </w:rPr>
  </w:style>
  <w:style w:type="paragraph" w:customStyle="1" w:styleId="a6">
    <w:name w:val="Другое"/>
    <w:basedOn w:val="a"/>
    <w:link w:val="a5"/>
    <w:rsid w:val="00B72D76"/>
    <w:pPr>
      <w:shd w:val="clear" w:color="auto" w:fill="FFFFFF"/>
      <w:ind w:firstLine="400"/>
    </w:pPr>
    <w:rPr>
      <w:rFonts w:ascii="Cambria" w:eastAsia="Cambria" w:hAnsi="Cambria" w:cs="Cambria"/>
    </w:rPr>
  </w:style>
  <w:style w:type="paragraph" w:customStyle="1" w:styleId="20">
    <w:name w:val="Основной текст (2)"/>
    <w:basedOn w:val="a"/>
    <w:link w:val="2"/>
    <w:rsid w:val="00B72D76"/>
    <w:pPr>
      <w:shd w:val="clear" w:color="auto" w:fill="FFFFFF"/>
      <w:spacing w:after="260" w:line="360" w:lineRule="auto"/>
      <w:ind w:firstLine="540"/>
    </w:pPr>
    <w:rPr>
      <w:rFonts w:ascii="Cambria" w:eastAsia="Cambria" w:hAnsi="Cambria" w:cs="Cambria"/>
      <w:sz w:val="28"/>
      <w:szCs w:val="28"/>
    </w:rPr>
  </w:style>
  <w:style w:type="paragraph" w:customStyle="1" w:styleId="22">
    <w:name w:val="Колонтитул (2)"/>
    <w:basedOn w:val="a"/>
    <w:link w:val="21"/>
    <w:rsid w:val="00B72D7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Колонтитул"/>
    <w:basedOn w:val="a"/>
    <w:link w:val="a7"/>
    <w:rsid w:val="00B72D76"/>
    <w:pPr>
      <w:shd w:val="clear" w:color="auto" w:fill="FFFFFF"/>
    </w:pPr>
    <w:rPr>
      <w:rFonts w:ascii="Cambria" w:eastAsia="Cambria" w:hAnsi="Cambria" w:cs="Cambria"/>
      <w:sz w:val="28"/>
      <w:szCs w:val="28"/>
    </w:rPr>
  </w:style>
  <w:style w:type="paragraph" w:customStyle="1" w:styleId="1">
    <w:name w:val="Основной текст1"/>
    <w:basedOn w:val="a"/>
    <w:link w:val="a9"/>
    <w:rsid w:val="00B72D76"/>
    <w:pPr>
      <w:shd w:val="clear" w:color="auto" w:fill="FFFFFF"/>
      <w:ind w:firstLine="400"/>
    </w:pPr>
    <w:rPr>
      <w:rFonts w:ascii="Cambria" w:eastAsia="Cambria" w:hAnsi="Cambria" w:cs="Cambria"/>
    </w:rPr>
  </w:style>
  <w:style w:type="paragraph" w:styleId="aa">
    <w:name w:val="Balloon Text"/>
    <w:basedOn w:val="a"/>
    <w:link w:val="ab"/>
    <w:uiPriority w:val="99"/>
    <w:semiHidden/>
    <w:unhideWhenUsed/>
    <w:rsid w:val="00462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2B0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6367/0" TargetMode="External"/><Relationship Id="rId13" Type="http://schemas.openxmlformats.org/officeDocument/2006/relationships/hyperlink" Target="https://internet.garant.ru/document/redirect/70103066/0" TargetMode="External"/><Relationship Id="rId18" Type="http://schemas.openxmlformats.org/officeDocument/2006/relationships/hyperlink" Target="https://internet.garant.ru/document/redirect/185671/0" TargetMode="External"/><Relationship Id="rId26" Type="http://schemas.openxmlformats.org/officeDocument/2006/relationships/hyperlink" Target="https://login.consultant.ru/link/?req=doc&amp;base=LAW&amp;n=483239&amp;dst=100293&amp;field=134&amp;date=13.02.20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2307486/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12177489/0" TargetMode="External"/><Relationship Id="rId17" Type="http://schemas.openxmlformats.org/officeDocument/2006/relationships/hyperlink" Target="https://internet.garant.ru/document/redirect/185671/1000" TargetMode="External"/><Relationship Id="rId25" Type="http://schemas.openxmlformats.org/officeDocument/2006/relationships/hyperlink" Target="https://internet.garant.ru/document/redirect/71224108/1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86043/0" TargetMode="External"/><Relationship Id="rId20" Type="http://schemas.openxmlformats.org/officeDocument/2006/relationships/hyperlink" Target="https://internet.garant.ru/document/redirect/2307486/0" TargetMode="External"/><Relationship Id="rId29" Type="http://schemas.openxmlformats.org/officeDocument/2006/relationships/hyperlink" Target="https://internet.garant.ru/%23/document/12177489/entry/200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86367/0" TargetMode="External"/><Relationship Id="rId24" Type="http://schemas.openxmlformats.org/officeDocument/2006/relationships/hyperlink" Target="https://internet.garant.ru/document/redirect/2307486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86620/0" TargetMode="External"/><Relationship Id="rId23" Type="http://schemas.openxmlformats.org/officeDocument/2006/relationships/hyperlink" Target="https://internet.garant.ru/document/redirect/12186043/0" TargetMode="External"/><Relationship Id="rId28" Type="http://schemas.openxmlformats.org/officeDocument/2006/relationships/hyperlink" Target="https://internet.garant.ru/%23/document/12177489/entry/2014" TargetMode="External"/><Relationship Id="rId10" Type="http://schemas.openxmlformats.org/officeDocument/2006/relationships/hyperlink" Target="https://internet.garant.ru/document/redirect/10107960/0" TargetMode="External"/><Relationship Id="rId19" Type="http://schemas.openxmlformats.org/officeDocument/2006/relationships/hyperlink" Target="https://internet.garant.ru/document/redirect/2307486/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77489/0" TargetMode="External"/><Relationship Id="rId14" Type="http://schemas.openxmlformats.org/officeDocument/2006/relationships/hyperlink" Target="https://internet.garant.ru/document/redirect/10600054/0" TargetMode="External"/><Relationship Id="rId22" Type="http://schemas.openxmlformats.org/officeDocument/2006/relationships/hyperlink" Target="https://internet.garant.ru/document/redirect/12186043/1000" TargetMode="External"/><Relationship Id="rId27" Type="http://schemas.openxmlformats.org/officeDocument/2006/relationships/hyperlink" Target="https://internet.garant.ru/%23/document/70215126/entry/100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6266</Words>
  <Characters>35719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adm20</cp:lastModifiedBy>
  <cp:revision>17</cp:revision>
  <cp:lastPrinted>2025-05-11T22:14:00Z</cp:lastPrinted>
  <dcterms:created xsi:type="dcterms:W3CDTF">2025-04-29T06:46:00Z</dcterms:created>
  <dcterms:modified xsi:type="dcterms:W3CDTF">2025-05-11T22:19:00Z</dcterms:modified>
</cp:coreProperties>
</file>